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70089813" w:rsidR="003361D0" w:rsidRPr="00497DEB" w:rsidRDefault="00F14091"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B</w:t>
      </w:r>
      <w:r w:rsidR="00763261">
        <w:rPr>
          <w:rFonts w:ascii="Arial" w:eastAsia="Times New Roman" w:hAnsi="Arial" w:cs="Arial"/>
          <w:b/>
          <w:sz w:val="40"/>
          <w:szCs w:val="40"/>
        </w:rPr>
        <w:t>elleza de Cycladas</w:t>
      </w:r>
      <w:r w:rsidR="00F05FD6">
        <w:rPr>
          <w:rFonts w:ascii="Arial" w:eastAsia="Times New Roman" w:hAnsi="Arial" w:cs="Arial"/>
          <w:b/>
          <w:sz w:val="40"/>
          <w:szCs w:val="40"/>
        </w:rPr>
        <w:t xml:space="preserve"> </w:t>
      </w:r>
    </w:p>
    <w:p w14:paraId="7FB489B7" w14:textId="355A1FFF" w:rsidR="00CD13E1" w:rsidRDefault="00FA0526"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8</w:t>
      </w:r>
      <w:r w:rsidR="000963C8" w:rsidRPr="00497DEB">
        <w:rPr>
          <w:rFonts w:ascii="Arial" w:eastAsia="Times New Roman" w:hAnsi="Arial" w:cs="Arial"/>
          <w:b/>
          <w:color w:val="000000"/>
          <w:sz w:val="36"/>
          <w:szCs w:val="36"/>
        </w:rPr>
        <w:t xml:space="preserve"> días</w:t>
      </w:r>
      <w:r w:rsidR="0052692B">
        <w:rPr>
          <w:rFonts w:ascii="Arial" w:eastAsia="Times New Roman" w:hAnsi="Arial" w:cs="Arial"/>
          <w:b/>
          <w:color w:val="000000"/>
          <w:sz w:val="36"/>
          <w:szCs w:val="36"/>
        </w:rPr>
        <w:t>,</w:t>
      </w:r>
      <w:r w:rsidR="000963C8" w:rsidRPr="00497DEB">
        <w:rPr>
          <w:rFonts w:ascii="Arial" w:eastAsia="Times New Roman" w:hAnsi="Arial" w:cs="Arial"/>
          <w:b/>
          <w:color w:val="000000"/>
          <w:sz w:val="36"/>
          <w:szCs w:val="36"/>
        </w:rPr>
        <w:t xml:space="preserve"> </w:t>
      </w:r>
      <w:r w:rsidR="00CE6CFD">
        <w:rPr>
          <w:rFonts w:ascii="Arial" w:eastAsia="Times New Roman" w:hAnsi="Arial" w:cs="Arial"/>
          <w:b/>
          <w:color w:val="000000"/>
          <w:sz w:val="36"/>
          <w:szCs w:val="36"/>
        </w:rPr>
        <w:t>7</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7DC993D0"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63261">
        <w:rPr>
          <w:rFonts w:ascii="Arial" w:eastAsia="Times New Roman" w:hAnsi="Arial" w:cs="Arial"/>
          <w:b/>
          <w:color w:val="074F6A" w:themeColor="accent4" w:themeShade="80"/>
          <w:sz w:val="44"/>
          <w:szCs w:val="44"/>
        </w:rPr>
        <w:t>1.879</w:t>
      </w:r>
    </w:p>
    <w:p w14:paraId="0196D1A2" w14:textId="2CBB07EF"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4136E7B7"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497DEB">
        <w:rPr>
          <w:rFonts w:ascii="Times New Roman" w:eastAsia="Times New Roman" w:hAnsi="Times New Roman" w:cs="Times New Roman"/>
          <w:i/>
          <w:color w:val="000000"/>
          <w:sz w:val="24"/>
          <w:szCs w:val="24"/>
        </w:rPr>
        <w:t>Consulte la tarifa que aplica para la fecha de su interés</w:t>
      </w:r>
    </w:p>
    <w:p w14:paraId="40721EA2" w14:textId="72642DDF" w:rsidR="00497DEB" w:rsidRDefault="0076326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drawing>
          <wp:anchor distT="0" distB="0" distL="114300" distR="114300" simplePos="0" relativeHeight="251700224" behindDoc="0" locked="0" layoutInCell="1" allowOverlap="1" wp14:anchorId="1F5830B5" wp14:editId="7D106EE5">
            <wp:simplePos x="0" y="0"/>
            <wp:positionH relativeFrom="column">
              <wp:posOffset>4251960</wp:posOffset>
            </wp:positionH>
            <wp:positionV relativeFrom="paragraph">
              <wp:posOffset>10795</wp:posOffset>
            </wp:positionV>
            <wp:extent cx="1783080" cy="1036320"/>
            <wp:effectExtent l="0" t="0" r="7620" b="0"/>
            <wp:wrapSquare wrapText="bothSides"/>
            <wp:docPr id="5" name="image3.jpg"/>
            <wp:cNvGraphicFramePr/>
            <a:graphic xmlns:a="http://schemas.openxmlformats.org/drawingml/2006/main">
              <a:graphicData uri="http://schemas.openxmlformats.org/drawingml/2006/picture">
                <pic:pic xmlns:pic="http://schemas.openxmlformats.org/drawingml/2006/picture">
                  <pic:nvPicPr>
                    <pic:cNvPr id="5" name="image3.jpg"/>
                    <pic:cNvPicPr/>
                  </pic:nvPicPr>
                  <pic:blipFill>
                    <a:blip r:embed="rId9">
                      <a:extLst>
                        <a:ext uri="{28A0092B-C50C-407E-A947-70E740481C1C}">
                          <a14:useLocalDpi xmlns:a14="http://schemas.microsoft.com/office/drawing/2010/main" val="0"/>
                        </a:ext>
                      </a:extLst>
                    </a:blip>
                    <a:srcRect/>
                    <a:stretch>
                      <a:fillRect/>
                    </a:stretch>
                  </pic:blipFill>
                  <pic:spPr>
                    <a:xfrm>
                      <a:off x="0" y="0"/>
                      <a:ext cx="1783080" cy="10363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9200" behindDoc="0" locked="0" layoutInCell="1" allowOverlap="1" wp14:anchorId="37263D88" wp14:editId="57D61A8C">
            <wp:simplePos x="0" y="0"/>
            <wp:positionH relativeFrom="margin">
              <wp:posOffset>2247900</wp:posOffset>
            </wp:positionH>
            <wp:positionV relativeFrom="paragraph">
              <wp:posOffset>10795</wp:posOffset>
            </wp:positionV>
            <wp:extent cx="1851660" cy="1036320"/>
            <wp:effectExtent l="0" t="0" r="0" b="0"/>
            <wp:wrapSquare wrapText="bothSides"/>
            <wp:docPr id="1" name="image1.jpg" descr="Santorini 2021: los 10 mejores tours y actividades (con fotos) - Cosas ..."/>
            <wp:cNvGraphicFramePr/>
            <a:graphic xmlns:a="http://schemas.openxmlformats.org/drawingml/2006/main">
              <a:graphicData uri="http://schemas.openxmlformats.org/drawingml/2006/picture">
                <pic:pic xmlns:pic="http://schemas.openxmlformats.org/drawingml/2006/picture">
                  <pic:nvPicPr>
                    <pic:cNvPr id="1" name="image1.jpg" descr="Santorini 2021: los 10 mejores tours y actividades (con fotos) - Cosas ..."/>
                    <pic:cNvPicPr/>
                  </pic:nvPicPr>
                  <pic:blipFill>
                    <a:blip r:embed="rId10">
                      <a:extLst>
                        <a:ext uri="{28A0092B-C50C-407E-A947-70E740481C1C}">
                          <a14:useLocalDpi xmlns:a14="http://schemas.microsoft.com/office/drawing/2010/main" val="0"/>
                        </a:ext>
                      </a:extLst>
                    </a:blip>
                    <a:srcRect/>
                    <a:stretch>
                      <a:fillRect/>
                    </a:stretch>
                  </pic:blipFill>
                  <pic:spPr>
                    <a:xfrm>
                      <a:off x="0" y="0"/>
                      <a:ext cx="1851660" cy="1036320"/>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0" locked="0" layoutInCell="1" allowOverlap="1" wp14:anchorId="7CE8E4C8" wp14:editId="3531170F">
            <wp:simplePos x="0" y="0"/>
            <wp:positionH relativeFrom="column">
              <wp:posOffset>220980</wp:posOffset>
            </wp:positionH>
            <wp:positionV relativeFrom="paragraph">
              <wp:posOffset>41275</wp:posOffset>
            </wp:positionV>
            <wp:extent cx="1849120" cy="1036320"/>
            <wp:effectExtent l="0" t="0" r="0" b="0"/>
            <wp:wrapSquare wrapText="bothSides"/>
            <wp:docPr id="2" name="image2.jpg" descr="La acrópolis atenas grecia antigua ciudadela templo del partenón creado ..."/>
            <wp:cNvGraphicFramePr/>
            <a:graphic xmlns:a="http://schemas.openxmlformats.org/drawingml/2006/main">
              <a:graphicData uri="http://schemas.openxmlformats.org/drawingml/2006/picture">
                <pic:pic xmlns:pic="http://schemas.openxmlformats.org/drawingml/2006/picture">
                  <pic:nvPicPr>
                    <pic:cNvPr id="2" name="image2.jpg" descr="La acrópolis atenas grecia antigua ciudadela templo del partenón creado ..."/>
                    <pic:cNvPicPr/>
                  </pic:nvPicPr>
                  <pic:blipFill>
                    <a:blip r:embed="rId11">
                      <a:extLst>
                        <a:ext uri="{28A0092B-C50C-407E-A947-70E740481C1C}">
                          <a14:useLocalDpi xmlns:a14="http://schemas.microsoft.com/office/drawing/2010/main" val="0"/>
                        </a:ext>
                      </a:extLst>
                    </a:blip>
                    <a:srcRect/>
                    <a:stretch>
                      <a:fillRect/>
                    </a:stretch>
                  </pic:blipFill>
                  <pic:spPr>
                    <a:xfrm>
                      <a:off x="0" y="0"/>
                      <a:ext cx="1849120" cy="1036320"/>
                    </a:xfrm>
                    <a:prstGeom prst="rect">
                      <a:avLst/>
                    </a:prstGeom>
                    <a:ln/>
                  </pic:spPr>
                </pic:pic>
              </a:graphicData>
            </a:graphic>
          </wp:anchor>
        </w:drawing>
      </w:r>
    </w:p>
    <w:p w14:paraId="4689A8CC" w14:textId="07602E56" w:rsidR="001D6FDE" w:rsidRPr="00580B84"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44E23AE0" w14:textId="0D7D6A5D" w:rsidR="001D6FDE" w:rsidRPr="00580B84"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3E7961D6" w14:textId="41E34D70" w:rsidR="001D6FDE" w:rsidRPr="00580B84"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2C0A6748" w14:textId="77777777" w:rsidR="001D6FDE" w:rsidRPr="00580B84" w:rsidRDefault="001D6FDE">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p>
    <w:p w14:paraId="346FC94A" w14:textId="77777777" w:rsidR="00763261" w:rsidRPr="00580B84" w:rsidRDefault="000963C8">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32"/>
          <w:szCs w:val="32"/>
        </w:rPr>
      </w:pPr>
      <w:r w:rsidRPr="00580B84">
        <w:rPr>
          <w:rFonts w:ascii="Arial" w:eastAsia="Times New Roman" w:hAnsi="Arial" w:cs="Arial"/>
          <w:b/>
          <w:color w:val="60CAF3" w:themeColor="accent4" w:themeTint="99"/>
          <w:sz w:val="32"/>
          <w:szCs w:val="32"/>
        </w:rPr>
        <w:t>Visitando:</w:t>
      </w:r>
      <w:r w:rsidR="0091106F" w:rsidRPr="00580B84">
        <w:rPr>
          <w:rFonts w:ascii="Arial" w:eastAsia="Times New Roman" w:hAnsi="Arial" w:cs="Arial"/>
          <w:b/>
          <w:color w:val="60CAF3" w:themeColor="accent4" w:themeTint="99"/>
          <w:sz w:val="32"/>
          <w:szCs w:val="32"/>
        </w:rPr>
        <w:t xml:space="preserve"> </w:t>
      </w:r>
    </w:p>
    <w:p w14:paraId="786D14F1" w14:textId="0840AE6A" w:rsidR="003361D0" w:rsidRPr="00580B84" w:rsidRDefault="00763261">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580B84">
        <w:rPr>
          <w:rFonts w:ascii="Times New Roman" w:eastAsia="Times New Roman" w:hAnsi="Times New Roman" w:cs="Times New Roman"/>
          <w:color w:val="000000"/>
          <w:sz w:val="28"/>
          <w:szCs w:val="28"/>
        </w:rPr>
        <w:t>Atenas – Santorini - Mykonos</w:t>
      </w:r>
      <w:r w:rsidR="000963C8" w:rsidRPr="00580B84">
        <w:rPr>
          <w:rFonts w:ascii="Times New Roman" w:eastAsia="Times New Roman" w:hAnsi="Times New Roman" w:cs="Times New Roman"/>
          <w:color w:val="000000"/>
          <w:sz w:val="28"/>
          <w:szCs w:val="28"/>
        </w:rPr>
        <w:t>.</w:t>
      </w:r>
    </w:p>
    <w:p w14:paraId="0BC947DE" w14:textId="320AF441" w:rsidR="003361D0" w:rsidRPr="00580B84" w:rsidRDefault="00EC0B00" w:rsidP="00497DEB">
      <w:pPr>
        <w:pBdr>
          <w:top w:val="nil"/>
          <w:left w:val="nil"/>
          <w:bottom w:val="nil"/>
          <w:right w:val="nil"/>
          <w:between w:val="nil"/>
        </w:pBdr>
        <w:spacing w:after="0" w:line="276" w:lineRule="auto"/>
        <w:rPr>
          <w:b/>
          <w:color w:val="000000"/>
          <w:sz w:val="20"/>
          <w:szCs w:val="20"/>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6B9E17B"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30303022" w:rsidR="00497DEB" w:rsidRDefault="00497DEB" w:rsidP="00497DEB">
      <w:pPr>
        <w:spacing w:after="0"/>
        <w:rPr>
          <w:rFonts w:ascii="Times New Roman" w:eastAsia="Times New Roman" w:hAnsi="Times New Roman" w:cs="Times New Roman"/>
          <w:b/>
          <w:color w:val="000000"/>
          <w:sz w:val="24"/>
          <w:szCs w:val="24"/>
        </w:rPr>
      </w:pPr>
    </w:p>
    <w:p w14:paraId="46454261" w14:textId="1238A93E"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763261" w:rsidRPr="00763261">
        <w:rPr>
          <w:rFonts w:ascii="Arial" w:eastAsia="Times New Roman" w:hAnsi="Arial" w:cs="Arial"/>
          <w:b/>
          <w:color w:val="074F6A" w:themeColor="accent4" w:themeShade="80"/>
          <w:sz w:val="24"/>
          <w:szCs w:val="24"/>
        </w:rPr>
        <w:t>ATENAS</w:t>
      </w:r>
    </w:p>
    <w:p w14:paraId="7E0B6DF4"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y traslado al hotel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Resto del día libre. Alojamiento.</w:t>
      </w:r>
    </w:p>
    <w:p w14:paraId="0EE1302F" w14:textId="77777777" w:rsidR="003361D0" w:rsidRDefault="003361D0">
      <w:pPr>
        <w:spacing w:after="0"/>
        <w:rPr>
          <w:rFonts w:ascii="Times New Roman" w:eastAsia="Times New Roman" w:hAnsi="Times New Roman" w:cs="Times New Roman"/>
          <w:b/>
          <w:color w:val="000000"/>
          <w:sz w:val="24"/>
          <w:szCs w:val="24"/>
        </w:rPr>
      </w:pPr>
    </w:p>
    <w:p w14:paraId="70024061" w14:textId="7CC84C9A"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763261" w:rsidRPr="00763261">
        <w:rPr>
          <w:rFonts w:ascii="Arial" w:eastAsia="Times New Roman" w:hAnsi="Arial" w:cs="Arial"/>
          <w:b/>
          <w:color w:val="074F6A" w:themeColor="accent4" w:themeShade="80"/>
          <w:sz w:val="24"/>
          <w:szCs w:val="24"/>
        </w:rPr>
        <w:t>ATENAS</w:t>
      </w:r>
    </w:p>
    <w:p w14:paraId="400B4A7A" w14:textId="30B4320F"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En este día se realizará la visita de la ciudad de la capital </w:t>
      </w:r>
      <w:r>
        <w:rPr>
          <w:rFonts w:ascii="Times New Roman" w:eastAsia="Times New Roman" w:hAnsi="Times New Roman" w:cs="Times New Roman"/>
          <w:b/>
          <w:bCs/>
          <w:color w:val="000000"/>
        </w:rPr>
        <w:t>Helénica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se podrá observar el enorme contraste existente entre la capital de la </w:t>
      </w:r>
      <w:r>
        <w:rPr>
          <w:rFonts w:ascii="Times New Roman" w:eastAsia="Times New Roman" w:hAnsi="Times New Roman" w:cs="Times New Roman"/>
          <w:b/>
          <w:bCs/>
          <w:color w:val="000000"/>
        </w:rPr>
        <w:t>Grecia clásica</w:t>
      </w:r>
      <w:r>
        <w:rPr>
          <w:rFonts w:ascii="Times New Roman" w:eastAsia="Times New Roman" w:hAnsi="Times New Roman" w:cs="Times New Roman"/>
          <w:color w:val="000000"/>
        </w:rPr>
        <w:t xml:space="preserve"> y la ciudad </w:t>
      </w:r>
      <w:r>
        <w:rPr>
          <w:rFonts w:ascii="Times New Roman" w:eastAsia="Times New Roman" w:hAnsi="Times New Roman" w:cs="Times New Roman"/>
          <w:b/>
          <w:bCs/>
          <w:color w:val="000000"/>
        </w:rPr>
        <w:t>Cosmopolita</w:t>
      </w:r>
      <w:r>
        <w:rPr>
          <w:rFonts w:ascii="Times New Roman" w:eastAsia="Times New Roman" w:hAnsi="Times New Roman" w:cs="Times New Roman"/>
          <w:color w:val="000000"/>
        </w:rPr>
        <w:t xml:space="preserve">. En cuanto entre en la </w:t>
      </w:r>
      <w:r>
        <w:rPr>
          <w:rFonts w:ascii="Times New Roman" w:eastAsia="Times New Roman" w:hAnsi="Times New Roman" w:cs="Times New Roman"/>
          <w:b/>
          <w:bCs/>
          <w:color w:val="000000"/>
        </w:rPr>
        <w:t>Acrópolis</w:t>
      </w:r>
      <w:r>
        <w:rPr>
          <w:rFonts w:ascii="Times New Roman" w:eastAsia="Times New Roman" w:hAnsi="Times New Roman" w:cs="Times New Roman"/>
          <w:color w:val="000000"/>
        </w:rPr>
        <w:t xml:space="preserve"> podrá admirar el </w:t>
      </w:r>
      <w:r>
        <w:rPr>
          <w:rFonts w:ascii="Times New Roman" w:eastAsia="Times New Roman" w:hAnsi="Times New Roman" w:cs="Times New Roman"/>
          <w:b/>
          <w:bCs/>
          <w:color w:val="000000"/>
        </w:rPr>
        <w:t>Templo de Atenea Nike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los Propileos</w:t>
      </w:r>
      <w:r>
        <w:rPr>
          <w:rFonts w:ascii="Times New Roman" w:eastAsia="Times New Roman" w:hAnsi="Times New Roman" w:cs="Times New Roman"/>
          <w:color w:val="000000"/>
        </w:rPr>
        <w:t xml:space="preserve">. También realizara una visita panorámica del </w:t>
      </w:r>
      <w:r>
        <w:rPr>
          <w:rFonts w:ascii="Times New Roman" w:eastAsia="Times New Roman" w:hAnsi="Times New Roman" w:cs="Times New Roman"/>
          <w:b/>
          <w:bCs/>
          <w:color w:val="000000"/>
        </w:rPr>
        <w:t>Templo de Zeus Olímpico</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Arco de Adriano</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 xml:space="preserve">Parlamento </w:t>
      </w:r>
      <w:r>
        <w:rPr>
          <w:rFonts w:ascii="Times New Roman" w:eastAsia="Times New Roman" w:hAnsi="Times New Roman" w:cs="Times New Roman"/>
          <w:color w:val="000000"/>
        </w:rPr>
        <w:t xml:space="preserve">con la </w:t>
      </w:r>
      <w:r>
        <w:rPr>
          <w:rFonts w:ascii="Times New Roman" w:eastAsia="Times New Roman" w:hAnsi="Times New Roman" w:cs="Times New Roman"/>
          <w:b/>
          <w:bCs/>
          <w:color w:val="000000"/>
        </w:rPr>
        <w:t>Tumba al Soldado Desconocido</w:t>
      </w:r>
      <w:r>
        <w:rPr>
          <w:rFonts w:ascii="Times New Roman" w:eastAsia="Times New Roman" w:hAnsi="Times New Roman" w:cs="Times New Roman"/>
          <w:color w:val="000000"/>
        </w:rPr>
        <w:t xml:space="preserve">, los edificios neoclásicos de Universidad, Biblioteca y Academia, la </w:t>
      </w:r>
      <w:r>
        <w:rPr>
          <w:rFonts w:ascii="Times New Roman" w:eastAsia="Times New Roman" w:hAnsi="Times New Roman" w:cs="Times New Roman"/>
          <w:b/>
          <w:bCs/>
          <w:color w:val="000000"/>
        </w:rPr>
        <w:t>Puerta de Adriano</w:t>
      </w:r>
      <w:r>
        <w:rPr>
          <w:rFonts w:ascii="Times New Roman" w:eastAsia="Times New Roman" w:hAnsi="Times New Roman" w:cs="Times New Roman"/>
          <w:color w:val="000000"/>
        </w:rPr>
        <w:t xml:space="preserve"> y la </w:t>
      </w:r>
      <w:r>
        <w:rPr>
          <w:rFonts w:ascii="Times New Roman" w:eastAsia="Times New Roman" w:hAnsi="Times New Roman" w:cs="Times New Roman"/>
          <w:b/>
          <w:bCs/>
          <w:color w:val="000000"/>
        </w:rPr>
        <w:t>Ciudad Moderna</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Palacio Real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Estadio Olímpico</w:t>
      </w:r>
      <w:r>
        <w:rPr>
          <w:rFonts w:ascii="Times New Roman" w:eastAsia="Times New Roman" w:hAnsi="Times New Roman" w:cs="Times New Roman"/>
          <w:color w:val="000000"/>
        </w:rPr>
        <w:t xml:space="preserve"> donde se celebraron los primeros juegos Olímpicos modernos. Resto del día libre. Alojamiento.</w:t>
      </w:r>
    </w:p>
    <w:p w14:paraId="0BF1247F" w14:textId="77777777" w:rsidR="00763261" w:rsidRDefault="00763261" w:rsidP="00763261">
      <w:pPr>
        <w:spacing w:after="0" w:line="240" w:lineRule="auto"/>
        <w:jc w:val="both"/>
        <w:rPr>
          <w:rFonts w:ascii="Times New Roman" w:eastAsia="Times New Roman" w:hAnsi="Times New Roman" w:cs="Times New Roman"/>
          <w:color w:val="000000"/>
        </w:rPr>
      </w:pPr>
    </w:p>
    <w:p w14:paraId="7920668D" w14:textId="5845C26B" w:rsidR="00581DFF" w:rsidRDefault="000963C8" w:rsidP="00581DFF">
      <w:pPr>
        <w:spacing w:after="4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763261" w:rsidRPr="00763261">
        <w:rPr>
          <w:rFonts w:ascii="Arial" w:eastAsia="Times New Roman" w:hAnsi="Arial" w:cs="Arial"/>
          <w:b/>
          <w:color w:val="074F6A" w:themeColor="accent4" w:themeShade="80"/>
          <w:sz w:val="24"/>
          <w:szCs w:val="24"/>
        </w:rPr>
        <w:t>ATENAS – SANTORINI</w:t>
      </w:r>
    </w:p>
    <w:p w14:paraId="1178A4AB"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ferry boat con destino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xml:space="preserve">, duración del viaje aproximadamente 8 horas, Llegada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xml:space="preserve"> y traslado al hotel. Alojamiento.</w:t>
      </w:r>
    </w:p>
    <w:p w14:paraId="6C7F44A1" w14:textId="77777777" w:rsidR="003361D0" w:rsidRPr="004029DE" w:rsidRDefault="003361D0" w:rsidP="004029DE">
      <w:pPr>
        <w:spacing w:after="0"/>
        <w:jc w:val="both"/>
        <w:rPr>
          <w:rFonts w:ascii="Times New Roman" w:eastAsia="Times New Roman" w:hAnsi="Times New Roman" w:cs="Times New Roman"/>
          <w:color w:val="000000"/>
        </w:rPr>
      </w:pPr>
    </w:p>
    <w:p w14:paraId="6978CD45" w14:textId="5447D19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DÍA 4:</w:t>
      </w:r>
      <w:r w:rsidR="00454F94">
        <w:rPr>
          <w:rFonts w:ascii="Arial" w:eastAsia="Times New Roman" w:hAnsi="Arial" w:cs="Arial"/>
          <w:b/>
          <w:color w:val="074F6A" w:themeColor="accent4" w:themeShade="80"/>
          <w:sz w:val="24"/>
          <w:szCs w:val="24"/>
        </w:rPr>
        <w:t xml:space="preserve"> </w:t>
      </w:r>
      <w:r w:rsidR="00763261" w:rsidRPr="00763261">
        <w:rPr>
          <w:rFonts w:ascii="Arial" w:eastAsia="Times New Roman" w:hAnsi="Arial" w:cs="Arial"/>
          <w:b/>
          <w:color w:val="074F6A" w:themeColor="accent4" w:themeShade="80"/>
          <w:sz w:val="24"/>
          <w:szCs w:val="24"/>
        </w:rPr>
        <w:t>SANTORINI</w:t>
      </w:r>
      <w:r w:rsidR="00454F94">
        <w:rPr>
          <w:rFonts w:ascii="Arial" w:eastAsia="Times New Roman" w:hAnsi="Arial" w:cs="Arial"/>
          <w:b/>
          <w:color w:val="074F6A" w:themeColor="accent4" w:themeShade="80"/>
          <w:sz w:val="24"/>
          <w:szCs w:val="24"/>
        </w:rPr>
        <w:t xml:space="preserve"> </w:t>
      </w:r>
    </w:p>
    <w:p w14:paraId="34047086"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En este día tendrá la mañana libre, después de medio día se realizará la excursión regular en español por los puntos más importantes de la isla. Durante esta excursión visitara el pueblo de </w:t>
      </w:r>
      <w:r>
        <w:rPr>
          <w:rFonts w:ascii="Times New Roman" w:eastAsia="Times New Roman" w:hAnsi="Times New Roman" w:cs="Times New Roman"/>
          <w:b/>
          <w:bCs/>
          <w:color w:val="000000"/>
        </w:rPr>
        <w:t>Megalochori</w:t>
      </w:r>
      <w:r>
        <w:rPr>
          <w:rFonts w:ascii="Times New Roman" w:eastAsia="Times New Roman" w:hAnsi="Times New Roman" w:cs="Times New Roman"/>
          <w:color w:val="000000"/>
        </w:rPr>
        <w:t xml:space="preserve">, que es uno de los pueblos más lindos y tradicionales de la isla que conserva su tradicional arquitectura </w:t>
      </w:r>
      <w:r>
        <w:rPr>
          <w:rFonts w:ascii="Times New Roman" w:eastAsia="Times New Roman" w:hAnsi="Times New Roman" w:cs="Times New Roman"/>
          <w:b/>
          <w:bCs/>
          <w:color w:val="000000"/>
        </w:rPr>
        <w:t>Cycladica</w:t>
      </w:r>
      <w:r>
        <w:rPr>
          <w:rFonts w:ascii="Times New Roman" w:eastAsia="Times New Roman" w:hAnsi="Times New Roman" w:cs="Times New Roman"/>
          <w:color w:val="000000"/>
        </w:rPr>
        <w:t xml:space="preserve">, el espléndido pueblo de </w:t>
      </w:r>
      <w:r>
        <w:rPr>
          <w:rFonts w:ascii="Times New Roman" w:eastAsia="Times New Roman" w:hAnsi="Times New Roman" w:cs="Times New Roman"/>
          <w:b/>
          <w:bCs/>
          <w:color w:val="000000"/>
        </w:rPr>
        <w:t>Pygros</w:t>
      </w:r>
      <w:r>
        <w:rPr>
          <w:rFonts w:ascii="Times New Roman" w:eastAsia="Times New Roman" w:hAnsi="Times New Roman" w:cs="Times New Roman"/>
          <w:color w:val="000000"/>
        </w:rPr>
        <w:t xml:space="preserve">, disfrutara de una degustación de vinos en una de las mejores bodegas de la isla con vistas imperdibles a la caldera, la excursión terminara en el pueblo más fotografiado, </w:t>
      </w:r>
      <w:r>
        <w:rPr>
          <w:rFonts w:ascii="Times New Roman" w:eastAsia="Times New Roman" w:hAnsi="Times New Roman" w:cs="Times New Roman"/>
          <w:b/>
          <w:bCs/>
          <w:color w:val="000000"/>
        </w:rPr>
        <w:t>Oia(Ia)</w:t>
      </w:r>
      <w:r>
        <w:rPr>
          <w:rFonts w:ascii="Times New Roman" w:eastAsia="Times New Roman" w:hAnsi="Times New Roman" w:cs="Times New Roman"/>
          <w:color w:val="000000"/>
        </w:rPr>
        <w:t xml:space="preserve"> donde disfrutará de una puesta del sol inolvidable. Regreso al hotel.</w:t>
      </w:r>
    </w:p>
    <w:p w14:paraId="4E0BF027" w14:textId="77777777" w:rsidR="00D03FFB" w:rsidRDefault="00D03FFB" w:rsidP="00D03FFB">
      <w:pPr>
        <w:spacing w:after="0"/>
        <w:jc w:val="both"/>
        <w:rPr>
          <w:rFonts w:ascii="Times New Roman" w:eastAsia="Times New Roman" w:hAnsi="Times New Roman" w:cs="Times New Roman"/>
          <w:color w:val="000000"/>
        </w:rPr>
      </w:pPr>
    </w:p>
    <w:p w14:paraId="185E4E3E" w14:textId="74B9A10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lastRenderedPageBreak/>
        <w:t xml:space="preserve">DÍA 5:  </w:t>
      </w:r>
      <w:r w:rsidR="00763261" w:rsidRPr="00763261">
        <w:rPr>
          <w:rFonts w:ascii="Arial" w:eastAsia="Times New Roman" w:hAnsi="Arial" w:cs="Arial"/>
          <w:b/>
          <w:color w:val="074F6A" w:themeColor="accent4" w:themeShade="80"/>
          <w:sz w:val="24"/>
          <w:szCs w:val="24"/>
        </w:rPr>
        <w:t>SANTORINI – MYKONOS</w:t>
      </w:r>
    </w:p>
    <w:p w14:paraId="46AFA08F"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barco rápido con destino a </w:t>
      </w:r>
      <w:r>
        <w:rPr>
          <w:rFonts w:ascii="Times New Roman" w:eastAsia="Times New Roman" w:hAnsi="Times New Roman" w:cs="Times New Roman"/>
          <w:b/>
          <w:bCs/>
          <w:color w:val="000000"/>
        </w:rPr>
        <w:t>Mykonos</w:t>
      </w:r>
      <w:r>
        <w:rPr>
          <w:rFonts w:ascii="Times New Roman" w:eastAsia="Times New Roman" w:hAnsi="Times New Roman" w:cs="Times New Roman"/>
          <w:color w:val="000000"/>
        </w:rPr>
        <w:t xml:space="preserve">. Llegada a </w:t>
      </w:r>
      <w:r>
        <w:rPr>
          <w:rFonts w:ascii="Times New Roman" w:eastAsia="Times New Roman" w:hAnsi="Times New Roman" w:cs="Times New Roman"/>
          <w:b/>
          <w:bCs/>
          <w:color w:val="000000"/>
        </w:rPr>
        <w:t>Mykonos</w:t>
      </w:r>
      <w:r>
        <w:rPr>
          <w:rFonts w:ascii="Times New Roman" w:eastAsia="Times New Roman" w:hAnsi="Times New Roman" w:cs="Times New Roman"/>
          <w:color w:val="000000"/>
        </w:rPr>
        <w:t xml:space="preserve"> y traslado al hotel, resto del día libre. Alojamiento.</w:t>
      </w:r>
    </w:p>
    <w:p w14:paraId="2B1A01C2" w14:textId="77777777" w:rsidR="003361D0" w:rsidRDefault="003361D0" w:rsidP="004D1F64">
      <w:pPr>
        <w:spacing w:after="0"/>
        <w:jc w:val="both"/>
        <w:rPr>
          <w:rFonts w:ascii="Times New Roman" w:eastAsia="Times New Roman" w:hAnsi="Times New Roman" w:cs="Times New Roman"/>
          <w:color w:val="000000"/>
        </w:rPr>
      </w:pPr>
    </w:p>
    <w:p w14:paraId="1FC2340A" w14:textId="1C6D7464" w:rsidR="003361D0" w:rsidRPr="001F47ED" w:rsidRDefault="000963C8" w:rsidP="004D1F64">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763261" w:rsidRPr="00763261">
        <w:rPr>
          <w:rFonts w:ascii="Arial" w:eastAsia="Times New Roman" w:hAnsi="Arial" w:cs="Arial"/>
          <w:b/>
          <w:color w:val="074F6A" w:themeColor="accent4" w:themeShade="80"/>
          <w:sz w:val="24"/>
          <w:szCs w:val="24"/>
        </w:rPr>
        <w:t>MYKONOS</w:t>
      </w:r>
    </w:p>
    <w:p w14:paraId="3BA03B8B" w14:textId="1F8819FF" w:rsidR="0096299A" w:rsidRDefault="00763261" w:rsidP="004D1F64">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Dia libre para conocer la ciudad y realizar actividades personales, </w:t>
      </w:r>
      <w:r>
        <w:rPr>
          <w:rFonts w:ascii="Times New Roman" w:eastAsia="Times New Roman" w:hAnsi="Times New Roman" w:cs="Times New Roman"/>
          <w:b/>
          <w:bCs/>
          <w:color w:val="000000"/>
        </w:rPr>
        <w:t xml:space="preserve">Mikonos </w:t>
      </w:r>
      <w:r>
        <w:rPr>
          <w:rFonts w:ascii="Times New Roman" w:eastAsia="Times New Roman" w:hAnsi="Times New Roman" w:cs="Times New Roman"/>
          <w:color w:val="000000"/>
        </w:rPr>
        <w:t>es una ciudad</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la cual es famosa por sus maravillosas playas, casas blancas, tiendas internacionales e increíble vida nocturna. Alojamiento.</w:t>
      </w:r>
    </w:p>
    <w:p w14:paraId="1A02E6FC" w14:textId="2640D069" w:rsidR="00763261" w:rsidRDefault="00763261" w:rsidP="004D1F64">
      <w:pPr>
        <w:spacing w:after="0"/>
        <w:jc w:val="both"/>
        <w:rPr>
          <w:sz w:val="20"/>
          <w:szCs w:val="20"/>
        </w:rPr>
      </w:pPr>
    </w:p>
    <w:p w14:paraId="578DEBBC" w14:textId="55A7A3CB" w:rsidR="00454F94" w:rsidRDefault="0096299A" w:rsidP="004D1F64">
      <w:pPr>
        <w:spacing w:after="0"/>
        <w:jc w:val="both"/>
        <w:rPr>
          <w:rFonts w:ascii="Arial" w:eastAsia="Times New Roman" w:hAnsi="Arial" w:cs="Arial"/>
          <w:b/>
          <w:color w:val="074F6A" w:themeColor="accent4" w:themeShade="80"/>
          <w:sz w:val="24"/>
          <w:szCs w:val="24"/>
        </w:rPr>
      </w:pPr>
      <w:r w:rsidRPr="0096299A">
        <w:rPr>
          <w:rFonts w:ascii="Arial" w:eastAsia="Times New Roman" w:hAnsi="Arial" w:cs="Arial"/>
          <w:b/>
          <w:color w:val="074F6A" w:themeColor="accent4" w:themeShade="80"/>
          <w:sz w:val="24"/>
          <w:szCs w:val="24"/>
        </w:rPr>
        <w:t xml:space="preserve">Día 7: </w:t>
      </w:r>
      <w:r w:rsidR="00454F94">
        <w:rPr>
          <w:rFonts w:ascii="Arial" w:eastAsia="Times New Roman" w:hAnsi="Arial" w:cs="Arial"/>
          <w:b/>
          <w:color w:val="074F6A" w:themeColor="accent4" w:themeShade="80"/>
          <w:sz w:val="24"/>
          <w:szCs w:val="24"/>
        </w:rPr>
        <w:t xml:space="preserve"> </w:t>
      </w:r>
      <w:r w:rsidR="00763261" w:rsidRPr="00763261">
        <w:rPr>
          <w:rFonts w:ascii="Arial" w:eastAsia="Times New Roman" w:hAnsi="Arial" w:cs="Arial"/>
          <w:b/>
          <w:color w:val="074F6A" w:themeColor="accent4" w:themeShade="80"/>
          <w:sz w:val="24"/>
          <w:szCs w:val="24"/>
        </w:rPr>
        <w:t>MYKONOS – ATENAS</w:t>
      </w:r>
    </w:p>
    <w:p w14:paraId="3CC748CC"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traslado al puerto para embarcar en el ferry boat con destino a </w:t>
      </w:r>
      <w:r>
        <w:rPr>
          <w:rFonts w:ascii="Times New Roman" w:eastAsia="Times New Roman" w:hAnsi="Times New Roman" w:cs="Times New Roman"/>
          <w:b/>
          <w:bCs/>
          <w:color w:val="000000"/>
        </w:rPr>
        <w:t>Pireo</w:t>
      </w:r>
      <w:r>
        <w:rPr>
          <w:rFonts w:ascii="Times New Roman" w:eastAsia="Times New Roman" w:hAnsi="Times New Roman" w:cs="Times New Roman"/>
          <w:color w:val="000000"/>
        </w:rPr>
        <w:t xml:space="preserve">. Llegada a </w:t>
      </w:r>
      <w:r>
        <w:rPr>
          <w:rFonts w:ascii="Times New Roman" w:eastAsia="Times New Roman" w:hAnsi="Times New Roman" w:cs="Times New Roman"/>
          <w:b/>
          <w:bCs/>
          <w:color w:val="000000"/>
        </w:rPr>
        <w:t>Pireo</w:t>
      </w:r>
      <w:r>
        <w:rPr>
          <w:rFonts w:ascii="Times New Roman" w:eastAsia="Times New Roman" w:hAnsi="Times New Roman" w:cs="Times New Roman"/>
          <w:color w:val="000000"/>
        </w:rPr>
        <w:t xml:space="preserve"> y traslado al hotel en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Alojamiento.</w:t>
      </w:r>
    </w:p>
    <w:p w14:paraId="521AC40C" w14:textId="67DFE79C" w:rsidR="00454F94" w:rsidRDefault="00454F94" w:rsidP="004D1F64">
      <w:pPr>
        <w:pStyle w:val="Default"/>
        <w:jc w:val="both"/>
        <w:rPr>
          <w:rFonts w:ascii="Times New Roman" w:eastAsia="Times New Roman" w:hAnsi="Times New Roman" w:cs="Times New Roman"/>
        </w:rPr>
      </w:pPr>
    </w:p>
    <w:p w14:paraId="13C5310E" w14:textId="00EE1593" w:rsidR="00454F94" w:rsidRDefault="00454F94" w:rsidP="004D1F64">
      <w:pPr>
        <w:pStyle w:val="Default"/>
        <w:jc w:val="both"/>
        <w:rPr>
          <w:rFonts w:ascii="Arial" w:eastAsia="Times New Roman" w:hAnsi="Arial" w:cs="Arial"/>
          <w:b/>
          <w:color w:val="074F6A" w:themeColor="accent4" w:themeShade="80"/>
        </w:rPr>
      </w:pPr>
      <w:r w:rsidRPr="00454F94">
        <w:rPr>
          <w:rFonts w:ascii="Arial" w:eastAsia="Times New Roman" w:hAnsi="Arial" w:cs="Arial"/>
          <w:b/>
          <w:color w:val="074F6A" w:themeColor="accent4" w:themeShade="80"/>
        </w:rPr>
        <w:t xml:space="preserve">Día 8:  </w:t>
      </w:r>
      <w:r w:rsidR="00763261" w:rsidRPr="00763261">
        <w:rPr>
          <w:rFonts w:ascii="Arial" w:eastAsia="Times New Roman" w:hAnsi="Arial" w:cs="Arial"/>
          <w:b/>
          <w:color w:val="074F6A" w:themeColor="accent4" w:themeShade="80"/>
        </w:rPr>
        <w:t>ATENAS</w:t>
      </w:r>
    </w:p>
    <w:p w14:paraId="4C70C1B9" w14:textId="77777777" w:rsidR="00763261" w:rsidRDefault="00763261" w:rsidP="0076326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se realizará traslado al aeropuerto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para tomar vuelo (no incluido) hacia su próximo destino.</w:t>
      </w:r>
    </w:p>
    <w:p w14:paraId="74043EE9" w14:textId="77777777" w:rsidR="00763261" w:rsidRDefault="00763261"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1FEF6EE" w14:textId="77777777" w:rsidR="00763261" w:rsidRDefault="00763261" w:rsidP="00BD52CC">
      <w:pPr>
        <w:pBdr>
          <w:top w:val="nil"/>
          <w:left w:val="nil"/>
          <w:bottom w:val="nil"/>
          <w:right w:val="nil"/>
          <w:between w:val="nil"/>
        </w:pBdr>
        <w:spacing w:after="0" w:line="240" w:lineRule="auto"/>
        <w:jc w:val="center"/>
        <w:rPr>
          <w:rFonts w:ascii="Times New Roman" w:eastAsia="Times New Roman" w:hAnsi="Times New Roman" w:cs="Times New Roman"/>
          <w:color w:val="074F6A" w:themeColor="accent4" w:themeShade="80"/>
        </w:rPr>
      </w:pPr>
    </w:p>
    <w:p w14:paraId="1F8A4A70" w14:textId="61EE6754"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0D14E91A"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362BB3A" w14:textId="77777777" w:rsidR="001D6FDE" w:rsidRDefault="001D6FDE"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3621C6EF">
                <wp:simplePos x="0" y="0"/>
                <wp:positionH relativeFrom="margin">
                  <wp:align>left</wp:align>
                </wp:positionH>
                <wp:positionV relativeFrom="paragraph">
                  <wp:posOffset>5080</wp:posOffset>
                </wp:positionV>
                <wp:extent cx="6231678" cy="405130"/>
                <wp:effectExtent l="0" t="0" r="0"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w:pict>
              <v:group w14:anchorId="7584576C" id="Grupo 24" o:spid="_x0000_s1026" style="position:absolute;margin-left:0;margin-top:.4pt;width:490.7pt;height:31.9pt;z-index:251664384;mso-position-horizontal:left;mso-position-horizontal-relative:margin"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">
                  <v:imagedata r:id="rId15" o:title=""/>
                </v:shape>
                <w10:wrap anchorx="margin"/>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432A79">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0593B4D0"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2 noches en Atenas, 2 noches en Santorini, 2 noches en Mykonos 1 noche en Atenas, en hoteles mencionados o similares.</w:t>
      </w:r>
    </w:p>
    <w:p w14:paraId="0E8C48E3"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36D4DE38"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w:t>
      </w:r>
      <w:r>
        <w:rPr>
          <w:rFonts w:ascii="Times New Roman" w:eastAsia="Times New Roman" w:hAnsi="Times New Roman" w:cs="Times New Roman"/>
        </w:rPr>
        <w:t>Aeropuerto – Hotel – Aeropuerto Atenas</w:t>
      </w:r>
      <w:r>
        <w:rPr>
          <w:rFonts w:ascii="Times New Roman" w:eastAsia="Times New Roman" w:hAnsi="Times New Roman" w:cs="Times New Roman"/>
          <w:color w:val="000000"/>
        </w:rPr>
        <w:t xml:space="preserve">.  </w:t>
      </w:r>
    </w:p>
    <w:p w14:paraId="1F5DD533"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Hotel – Puerto – Hotel en Atenas, Santorini y Mykonos, en servicio compartido. </w:t>
      </w:r>
    </w:p>
    <w:p w14:paraId="6DC8CA9C" w14:textId="77777777" w:rsidR="00763261" w:rsidRDefault="00763261" w:rsidP="00763261">
      <w:pPr>
        <w:numPr>
          <w:ilvl w:val="0"/>
          <w:numId w:val="1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Billetes de ferry boat Pireo – Santorini – Mykonos – Pireo, en clase económica con asientos enumerados.</w:t>
      </w:r>
    </w:p>
    <w:p w14:paraId="4B11AEA5" w14:textId="77777777" w:rsidR="00763261" w:rsidRDefault="00763261" w:rsidP="00763261">
      <w:pPr>
        <w:numPr>
          <w:ilvl w:val="0"/>
          <w:numId w:val="18"/>
        </w:numPr>
        <w:spacing w:after="0" w:line="25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y/o visitas: </w:t>
      </w:r>
    </w:p>
    <w:p w14:paraId="0065C00B" w14:textId="77777777" w:rsidR="00763261" w:rsidRDefault="00763261" w:rsidP="00763261">
      <w:pPr>
        <w:numPr>
          <w:ilvl w:val="0"/>
          <w:numId w:val="19"/>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Medio día excursion de la ciudad de Atenas, regular en español </w:t>
      </w:r>
    </w:p>
    <w:p w14:paraId="5A852024" w14:textId="77777777" w:rsidR="00763261" w:rsidRDefault="00763261" w:rsidP="00763261">
      <w:pPr>
        <w:numPr>
          <w:ilvl w:val="0"/>
          <w:numId w:val="19"/>
        </w:numP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 en Santorini con degustación de vinos incluida, regular en español.</w:t>
      </w:r>
    </w:p>
    <w:p w14:paraId="494B0E80" w14:textId="78C5DCF7" w:rsidR="009A0B61" w:rsidRDefault="009A0B61">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45ECB576" w:rsidR="00F3278F" w:rsidRDefault="0091106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3381C935">
                <wp:simplePos x="0" y="0"/>
                <wp:positionH relativeFrom="margin">
                  <wp:posOffset>-7620</wp:posOffset>
                </wp:positionH>
                <wp:positionV relativeFrom="paragraph">
                  <wp:posOffset>184785</wp:posOffset>
                </wp:positionV>
                <wp:extent cx="6238875" cy="405130"/>
                <wp:effectExtent l="0" t="0" r="9525" b="0"/>
                <wp:wrapNone/>
                <wp:docPr id="412644367" name="Grupo 25"/>
                <wp:cNvGraphicFramePr/>
                <a:graphic xmlns:a="http://schemas.openxmlformats.org/drawingml/2006/main">
                  <a:graphicData uri="http://schemas.microsoft.com/office/word/2010/wordprocessingGroup">
                    <wpg:wgp>
                      <wpg:cNvGrpSpPr/>
                      <wpg:grpSpPr>
                        <a:xfrm>
                          <a:off x="0" y="0"/>
                          <a:ext cx="6238875" cy="405130"/>
                          <a:chOff x="-7620" y="0"/>
                          <a:chExt cx="6239298" cy="405130"/>
                        </a:xfrm>
                      </wpg:grpSpPr>
                      <wps:wsp>
                        <wps:cNvPr id="801654969" name="Conector recto 9"/>
                        <wps:cNvCnPr/>
                        <wps:spPr>
                          <a:xfrm>
                            <a:off x="-7620" y="23537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14:sizeRelH relativeFrom="margin">
                  <wp14:pctWidth>0</wp14:pctWidth>
                </wp14:sizeRelH>
              </wp:anchor>
            </w:drawing>
          </mc:Choice>
          <mc:Fallback>
            <w:pict>
              <v:group w14:anchorId="3DB9942F" id="Grupo 25" o:spid="_x0000_s1026" style="position:absolute;margin-left:-.6pt;margin-top:14.55pt;width:491.25pt;height:31.9pt;z-index:251669504;mso-position-horizontal-relative:margin;mso-width-relative:margin" coordorigin="-76" coordsize="62392,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">
                <v:line id="Conector recto 9" o:spid="_x0000_s1027" style="position:absolute;visibility:visible;mso-wrap-style:square" from="-76,2353" to="56145,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">
                  <v:imagedata r:id="rId21" o:title=""/>
                </v:shape>
                <w10:wrap anchorx="margin"/>
              </v:group>
            </w:pict>
          </mc:Fallback>
        </mc:AlternateContent>
      </w:r>
    </w:p>
    <w:p w14:paraId="11176240" w14:textId="06E2CD5A" w:rsidR="009A0B61" w:rsidRPr="00C63E40" w:rsidRDefault="009A0B61" w:rsidP="009A0B61">
      <w:pPr>
        <w:spacing w:after="0" w:line="240" w:lineRule="auto"/>
        <w:jc w:val="both"/>
        <w:rPr>
          <w:rFonts w:ascii="Arial" w:eastAsia="Times New Roman" w:hAnsi="Arial" w:cs="Arial"/>
          <w:bCs/>
          <w:color w:val="074F6A" w:themeColor="accent4" w:themeShade="80"/>
          <w:sz w:val="32"/>
          <w:szCs w:val="32"/>
        </w:rPr>
      </w:pPr>
      <w:r w:rsidRPr="00C63E40">
        <w:rPr>
          <w:rFonts w:ascii="Arial" w:eastAsia="Times New Roman" w:hAnsi="Arial" w:cs="Arial"/>
          <w:bCs/>
          <w:color w:val="074F6A" w:themeColor="accent4" w:themeShade="80"/>
          <w:sz w:val="32"/>
          <w:szCs w:val="32"/>
        </w:rPr>
        <w:t>Servicios no incluidos:</w:t>
      </w: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4DC409A1"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74B24013"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755109E4"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40F56CBC"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hora prevista 15:00 hrs y de salida antes de las 12:00 m. (Horarios sujetos a cambio sin previo aviso y/o políticas estipuladas por los hoteles).</w:t>
      </w:r>
    </w:p>
    <w:p w14:paraId="22593A58"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542017D6"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Cargo de resiliencia a la crisis climática (pago obligatorio en el hotel en destino): Hoteles Cat Bronce 5 € aprox. por noche, por habitación | Hoteles Cat Plata: 10 € aprox. por noche, por habitación | Hoteles Cat Oro: 15 € aprox. por noche, por habitación</w:t>
      </w:r>
    </w:p>
    <w:p w14:paraId="6E3F4CB9"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0D6F4933"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0157E3E7" w14:textId="77777777" w:rsidR="00763261" w:rsidRDefault="00763261" w:rsidP="00763261">
      <w:pPr>
        <w:numPr>
          <w:ilvl w:val="0"/>
          <w:numId w:val="2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23CEB524"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(Consulte con nuestros asesores).</w:t>
      </w:r>
    </w:p>
    <w:p w14:paraId="4C07DD9A"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Suplemento por traslados nocturnos (entre las 20:00 hrs hasta las 8:00 hrs, horarios sujetos a cambio sin previo aviso) y traslados prestados en días festivos.  </w:t>
      </w:r>
    </w:p>
    <w:p w14:paraId="64CD32C6" w14:textId="77777777" w:rsidR="00763261" w:rsidRDefault="00763261" w:rsidP="00763261">
      <w:pPr>
        <w:numPr>
          <w:ilvl w:val="0"/>
          <w:numId w:val="21"/>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067EC926" w14:textId="5A283BDA"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48CF276" w14:textId="3E3E71A8" w:rsidR="001D6FDE" w:rsidRDefault="001D6FDE"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11340" w:type="dxa"/>
        <w:jc w:val="center"/>
        <w:tblLayout w:type="fixed"/>
        <w:tblLook w:val="0400" w:firstRow="0" w:lastRow="0" w:firstColumn="0" w:lastColumn="0" w:noHBand="0" w:noVBand="1"/>
      </w:tblPr>
      <w:tblGrid>
        <w:gridCol w:w="1273"/>
        <w:gridCol w:w="1106"/>
        <w:gridCol w:w="1107"/>
        <w:gridCol w:w="1105"/>
        <w:gridCol w:w="1105"/>
        <w:gridCol w:w="1105"/>
        <w:gridCol w:w="1105"/>
        <w:gridCol w:w="1105"/>
        <w:gridCol w:w="1195"/>
        <w:gridCol w:w="1134"/>
      </w:tblGrid>
      <w:tr w:rsidR="00763261" w14:paraId="5DBD6FB0" w14:textId="77777777" w:rsidTr="00580B84">
        <w:trPr>
          <w:trHeight w:val="300"/>
          <w:jc w:val="center"/>
        </w:trPr>
        <w:tc>
          <w:tcPr>
            <w:tcW w:w="11340" w:type="dxa"/>
            <w:gridSpan w:val="10"/>
            <w:tcBorders>
              <w:top w:val="single" w:sz="6" w:space="0" w:color="000000"/>
              <w:left w:val="single" w:sz="6" w:space="0" w:color="000000"/>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1AC39F28"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763261" w14:paraId="3CAE3180" w14:textId="77777777" w:rsidTr="00580B84">
        <w:trPr>
          <w:trHeight w:val="300"/>
          <w:jc w:val="center"/>
        </w:trPr>
        <w:tc>
          <w:tcPr>
            <w:tcW w:w="1273" w:type="dxa"/>
            <w:vMerge w:val="restart"/>
            <w:tcBorders>
              <w:top w:val="nil"/>
              <w:left w:val="single" w:sz="6" w:space="0" w:color="000000"/>
              <w:bottom w:val="nil"/>
              <w:right w:val="single" w:sz="6" w:space="0" w:color="000000"/>
            </w:tcBorders>
            <w:shd w:val="clear" w:color="auto" w:fill="074F6A"/>
            <w:tcMar>
              <w:top w:w="0" w:type="dxa"/>
              <w:left w:w="45" w:type="dxa"/>
              <w:bottom w:w="0" w:type="dxa"/>
              <w:right w:w="45" w:type="dxa"/>
            </w:tcMar>
            <w:vAlign w:val="bottom"/>
            <w:hideMark/>
          </w:tcPr>
          <w:p w14:paraId="47728895"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Temporada</w:t>
            </w:r>
          </w:p>
        </w:tc>
        <w:tc>
          <w:tcPr>
            <w:tcW w:w="3318"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0FEE873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Bronce </w:t>
            </w:r>
          </w:p>
        </w:tc>
        <w:tc>
          <w:tcPr>
            <w:tcW w:w="3315"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4CC5D63E"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Plata</w:t>
            </w:r>
          </w:p>
        </w:tc>
        <w:tc>
          <w:tcPr>
            <w:tcW w:w="3434" w:type="dxa"/>
            <w:gridSpan w:val="3"/>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bottom"/>
            <w:hideMark/>
          </w:tcPr>
          <w:p w14:paraId="5CB8E821"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Oro </w:t>
            </w:r>
          </w:p>
        </w:tc>
      </w:tr>
      <w:tr w:rsidR="00763261" w14:paraId="070B7757" w14:textId="77777777" w:rsidTr="00580B84">
        <w:trPr>
          <w:trHeight w:val="300"/>
          <w:jc w:val="center"/>
        </w:trPr>
        <w:tc>
          <w:tcPr>
            <w:tcW w:w="1273" w:type="dxa"/>
            <w:vMerge/>
            <w:tcBorders>
              <w:top w:val="nil"/>
              <w:left w:val="single" w:sz="6" w:space="0" w:color="000000"/>
              <w:bottom w:val="nil"/>
              <w:right w:val="single" w:sz="6" w:space="0" w:color="000000"/>
            </w:tcBorders>
            <w:vAlign w:val="center"/>
            <w:hideMark/>
          </w:tcPr>
          <w:p w14:paraId="01ADCA7B" w14:textId="77777777" w:rsidR="00763261" w:rsidRDefault="00763261">
            <w:pPr>
              <w:spacing w:after="0"/>
              <w:rPr>
                <w:rFonts w:ascii="Times New Roman" w:eastAsia="Times New Roman" w:hAnsi="Times New Roman" w:cs="Times New Roman"/>
                <w:b/>
                <w:bCs/>
                <w:color w:val="FFFFFF"/>
              </w:rPr>
            </w:pPr>
          </w:p>
        </w:tc>
        <w:tc>
          <w:tcPr>
            <w:tcW w:w="1106"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033D6F0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07"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6D94F0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39BA07E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30CDC983"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1B880F4"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7E37ECB9"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c>
          <w:tcPr>
            <w:tcW w:w="110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42817E7A"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95"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7CDDDF2A"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34" w:type="dxa"/>
            <w:tcBorders>
              <w:top w:val="nil"/>
              <w:left w:val="nil"/>
              <w:bottom w:val="single" w:sz="6" w:space="0" w:color="000000"/>
              <w:right w:val="single" w:sz="6" w:space="0" w:color="000000"/>
            </w:tcBorders>
            <w:shd w:val="clear" w:color="auto" w:fill="074F6A"/>
            <w:tcMar>
              <w:top w:w="0" w:type="dxa"/>
              <w:left w:w="45" w:type="dxa"/>
              <w:bottom w:w="0" w:type="dxa"/>
              <w:right w:w="45" w:type="dxa"/>
            </w:tcMar>
            <w:vAlign w:val="center"/>
            <w:hideMark/>
          </w:tcPr>
          <w:p w14:paraId="66C74E15"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r>
      <w:tr w:rsidR="00763261" w14:paraId="6B937A00" w14:textId="77777777" w:rsidTr="00580B84">
        <w:trPr>
          <w:trHeight w:val="300"/>
          <w:jc w:val="center"/>
        </w:trPr>
        <w:tc>
          <w:tcPr>
            <w:tcW w:w="1273" w:type="dxa"/>
            <w:tcBorders>
              <w:top w:val="nil"/>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44530D6"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Octubre</w:t>
            </w:r>
          </w:p>
        </w:tc>
        <w:tc>
          <w:tcPr>
            <w:tcW w:w="1106"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0D6F34B2" w14:textId="77777777" w:rsidR="00763261" w:rsidRDefault="00763261">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1.879</w:t>
            </w:r>
          </w:p>
        </w:tc>
        <w:tc>
          <w:tcPr>
            <w:tcW w:w="1107"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7E4557EB"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1.719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54AC89C"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2.899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0FED46C"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2.279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2B282594"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3E365949"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3.699</w:t>
            </w:r>
          </w:p>
        </w:tc>
        <w:tc>
          <w:tcPr>
            <w:tcW w:w="110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460C1A0A"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2.529</w:t>
            </w:r>
          </w:p>
        </w:tc>
        <w:tc>
          <w:tcPr>
            <w:tcW w:w="1195"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594FC746"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2.129</w:t>
            </w:r>
          </w:p>
        </w:tc>
        <w:tc>
          <w:tcPr>
            <w:tcW w:w="1134" w:type="dxa"/>
            <w:tcBorders>
              <w:top w:val="nil"/>
              <w:left w:val="nil"/>
              <w:bottom w:val="single" w:sz="6" w:space="0" w:color="000000"/>
              <w:right w:val="single" w:sz="6" w:space="0" w:color="000000"/>
            </w:tcBorders>
            <w:tcMar>
              <w:top w:w="0" w:type="dxa"/>
              <w:left w:w="45" w:type="dxa"/>
              <w:bottom w:w="0" w:type="dxa"/>
              <w:right w:w="45" w:type="dxa"/>
            </w:tcMar>
            <w:vAlign w:val="center"/>
            <w:hideMark/>
          </w:tcPr>
          <w:p w14:paraId="649CB9DF" w14:textId="77777777" w:rsidR="00763261" w:rsidRDefault="00763261">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4.069</w:t>
            </w:r>
          </w:p>
        </w:tc>
      </w:tr>
    </w:tbl>
    <w:p w14:paraId="29F2686C" w14:textId="77777777" w:rsidR="00763261" w:rsidRDefault="00763261" w:rsidP="00763261">
      <w:pPr>
        <w:jc w:val="both"/>
        <w:rPr>
          <w:rFonts w:ascii="Times New Roman" w:eastAsia="Times New Roman" w:hAnsi="Times New Roman" w:cs="Times New Roman"/>
          <w:i/>
          <w:iCs/>
          <w:color w:val="000000"/>
          <w:sz w:val="20"/>
          <w:szCs w:val="20"/>
        </w:rPr>
      </w:pPr>
      <w:bookmarkStart w:id="0" w:name="_heading=h.m38bvwvp1ec1" w:colFirst="0" w:colLast="0"/>
      <w:bookmarkStart w:id="1" w:name="_heading=h.wzkie6rse0oo" w:colFirst="0" w:colLast="0"/>
      <w:bookmarkEnd w:id="0"/>
      <w:bookmarkEnd w:id="1"/>
      <w:r>
        <w:rPr>
          <w:rFonts w:ascii="Times New Roman" w:eastAsia="Times New Roman" w:hAnsi="Times New Roman" w:cs="Times New Roman"/>
          <w:i/>
          <w:iCs/>
          <w:color w:val="000000"/>
          <w:sz w:val="20"/>
          <w:szCs w:val="20"/>
        </w:rPr>
        <w:t>Esto es solo cotización, tarifa y disponibilidad sujeta a cambio sin previo aviso / Tarifas estimadas en dólares americanos (USD), Sujetas a cambio de acuerdo a la fluctuación del euro con relación al dólar. El pago total y/o</w:t>
      </w:r>
      <w:r>
        <w:rPr>
          <w:rFonts w:ascii="Times New Roman" w:eastAsia="Times New Roman" w:hAnsi="Times New Roman" w:cs="Times New Roman"/>
          <w:i/>
          <w:iCs/>
          <w:sz w:val="20"/>
          <w:szCs w:val="20"/>
        </w:rPr>
        <w:t xml:space="preserve"> </w:t>
      </w:r>
      <w:r>
        <w:rPr>
          <w:rFonts w:ascii="Times New Roman" w:eastAsia="Times New Roman" w:hAnsi="Times New Roman" w:cs="Times New Roman"/>
          <w:i/>
          <w:iCs/>
          <w:color w:val="000000"/>
          <w:sz w:val="20"/>
          <w:szCs w:val="20"/>
        </w:rPr>
        <w:t xml:space="preserve">depósitos se pueden realizar en pesos colombianos a la TRM del día de la transacción / Acomodación triple uno de los pasajeros se aloja en un sofá cama o catre / Máximo de personas por habitación es de 3 personas. Tarifa de niños a consultar. </w:t>
      </w:r>
    </w:p>
    <w:p w14:paraId="50AA3366"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8111" w:type="dxa"/>
        <w:jc w:val="center"/>
        <w:tblLayout w:type="fixed"/>
        <w:tblLook w:val="0400" w:firstRow="0" w:lastRow="0" w:firstColumn="0" w:lastColumn="0" w:noHBand="0" w:noVBand="1"/>
      </w:tblPr>
      <w:tblGrid>
        <w:gridCol w:w="1271"/>
        <w:gridCol w:w="2051"/>
        <w:gridCol w:w="2746"/>
        <w:gridCol w:w="2043"/>
      </w:tblGrid>
      <w:tr w:rsidR="00763261" w14:paraId="33827E35" w14:textId="77777777" w:rsidTr="00763261">
        <w:trPr>
          <w:trHeight w:val="288"/>
          <w:jc w:val="center"/>
        </w:trPr>
        <w:tc>
          <w:tcPr>
            <w:tcW w:w="8111" w:type="dxa"/>
            <w:gridSpan w:val="4"/>
            <w:tcBorders>
              <w:top w:val="single" w:sz="4" w:space="0" w:color="000000"/>
              <w:left w:val="single" w:sz="4" w:space="0" w:color="000000"/>
              <w:bottom w:val="single" w:sz="4" w:space="0" w:color="000000"/>
              <w:right w:val="single" w:sz="4" w:space="0" w:color="000000"/>
            </w:tcBorders>
            <w:shd w:val="clear" w:color="auto" w:fill="074F6A"/>
            <w:vAlign w:val="center"/>
            <w:hideMark/>
          </w:tcPr>
          <w:p w14:paraId="5053A234"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 xml:space="preserve">Hoteles previstos o similares </w:t>
            </w:r>
          </w:p>
        </w:tc>
      </w:tr>
      <w:tr w:rsidR="00763261" w14:paraId="058AC7C9" w14:textId="77777777" w:rsidTr="00763261">
        <w:trPr>
          <w:trHeight w:val="288"/>
          <w:jc w:val="center"/>
        </w:trPr>
        <w:tc>
          <w:tcPr>
            <w:tcW w:w="1271" w:type="dxa"/>
            <w:vMerge w:val="restart"/>
            <w:tcBorders>
              <w:top w:val="nil"/>
              <w:left w:val="single" w:sz="4" w:space="0" w:color="000000"/>
              <w:bottom w:val="single" w:sz="12" w:space="0" w:color="000000"/>
              <w:right w:val="single" w:sz="4" w:space="0" w:color="000000"/>
            </w:tcBorders>
            <w:shd w:val="clear" w:color="auto" w:fill="074F6A"/>
            <w:vAlign w:val="center"/>
            <w:hideMark/>
          </w:tcPr>
          <w:p w14:paraId="30307E83"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Atenas </w:t>
            </w:r>
          </w:p>
        </w:tc>
        <w:tc>
          <w:tcPr>
            <w:tcW w:w="2051" w:type="dxa"/>
            <w:tcBorders>
              <w:top w:val="nil"/>
              <w:left w:val="nil"/>
              <w:bottom w:val="single" w:sz="4" w:space="0" w:color="000000"/>
              <w:right w:val="single" w:sz="4" w:space="0" w:color="000000"/>
            </w:tcBorders>
            <w:vAlign w:val="center"/>
            <w:hideMark/>
          </w:tcPr>
          <w:p w14:paraId="4F723776"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Categoría Bronce </w:t>
            </w:r>
          </w:p>
        </w:tc>
        <w:tc>
          <w:tcPr>
            <w:tcW w:w="2746" w:type="dxa"/>
            <w:tcBorders>
              <w:top w:val="nil"/>
              <w:left w:val="nil"/>
              <w:bottom w:val="single" w:sz="4" w:space="0" w:color="000000"/>
              <w:right w:val="single" w:sz="4" w:space="0" w:color="000000"/>
            </w:tcBorders>
            <w:vAlign w:val="center"/>
            <w:hideMark/>
          </w:tcPr>
          <w:p w14:paraId="6BC69BD5"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Categoría Plata</w:t>
            </w:r>
          </w:p>
        </w:tc>
        <w:tc>
          <w:tcPr>
            <w:tcW w:w="2043" w:type="dxa"/>
            <w:tcBorders>
              <w:top w:val="nil"/>
              <w:left w:val="nil"/>
              <w:bottom w:val="single" w:sz="4" w:space="0" w:color="000000"/>
              <w:right w:val="single" w:sz="4" w:space="0" w:color="000000"/>
            </w:tcBorders>
            <w:vAlign w:val="center"/>
            <w:hideMark/>
          </w:tcPr>
          <w:p w14:paraId="3D551EC9" w14:textId="77777777" w:rsidR="00763261" w:rsidRDefault="00763261">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Categoria Oro</w:t>
            </w:r>
          </w:p>
        </w:tc>
      </w:tr>
      <w:tr w:rsidR="00763261" w14:paraId="35155792"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381F176D"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1BD28D4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Jason Inn</w:t>
            </w:r>
          </w:p>
        </w:tc>
        <w:tc>
          <w:tcPr>
            <w:tcW w:w="2746" w:type="dxa"/>
            <w:tcBorders>
              <w:top w:val="nil"/>
              <w:left w:val="nil"/>
              <w:bottom w:val="single" w:sz="4" w:space="0" w:color="000000"/>
              <w:right w:val="single" w:sz="4" w:space="0" w:color="000000"/>
            </w:tcBorders>
            <w:vAlign w:val="center"/>
            <w:hideMark/>
          </w:tcPr>
          <w:p w14:paraId="7782F771"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Athenaeum Hotels</w:t>
            </w:r>
          </w:p>
        </w:tc>
        <w:tc>
          <w:tcPr>
            <w:tcW w:w="2043" w:type="dxa"/>
            <w:tcBorders>
              <w:top w:val="nil"/>
              <w:left w:val="nil"/>
              <w:bottom w:val="single" w:sz="4" w:space="0" w:color="000000"/>
              <w:right w:val="single" w:sz="4" w:space="0" w:color="000000"/>
            </w:tcBorders>
            <w:vAlign w:val="center"/>
            <w:hideMark/>
          </w:tcPr>
          <w:p w14:paraId="765BA6A7"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Royal Olimpic</w:t>
            </w:r>
          </w:p>
        </w:tc>
      </w:tr>
      <w:tr w:rsidR="00763261" w14:paraId="30066B54"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0ECD3C1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28796E5"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Crystal City</w:t>
            </w:r>
          </w:p>
        </w:tc>
        <w:tc>
          <w:tcPr>
            <w:tcW w:w="2746" w:type="dxa"/>
            <w:tcBorders>
              <w:top w:val="nil"/>
              <w:left w:val="nil"/>
              <w:bottom w:val="single" w:sz="4" w:space="0" w:color="000000"/>
              <w:right w:val="single" w:sz="4" w:space="0" w:color="000000"/>
            </w:tcBorders>
            <w:vAlign w:val="center"/>
            <w:hideMark/>
          </w:tcPr>
          <w:p w14:paraId="56B4CD25"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Stanley</w:t>
            </w:r>
          </w:p>
        </w:tc>
        <w:tc>
          <w:tcPr>
            <w:tcW w:w="2043" w:type="dxa"/>
            <w:tcBorders>
              <w:top w:val="nil"/>
              <w:left w:val="nil"/>
              <w:bottom w:val="single" w:sz="4" w:space="0" w:color="000000"/>
              <w:right w:val="single" w:sz="4" w:space="0" w:color="000000"/>
            </w:tcBorders>
            <w:vAlign w:val="center"/>
            <w:hideMark/>
          </w:tcPr>
          <w:p w14:paraId="712EEB51"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Radisson Blu Park </w:t>
            </w:r>
          </w:p>
        </w:tc>
      </w:tr>
      <w:tr w:rsidR="00763261" w14:paraId="5341641B"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01503462"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CF6564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Athenaem k29</w:t>
            </w:r>
          </w:p>
        </w:tc>
        <w:tc>
          <w:tcPr>
            <w:tcW w:w="2746" w:type="dxa"/>
            <w:tcBorders>
              <w:top w:val="nil"/>
              <w:left w:val="nil"/>
              <w:bottom w:val="single" w:sz="4" w:space="0" w:color="000000"/>
              <w:right w:val="single" w:sz="4" w:space="0" w:color="000000"/>
            </w:tcBorders>
            <w:vAlign w:val="center"/>
            <w:hideMark/>
          </w:tcPr>
          <w:p w14:paraId="115921B0"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Titania </w:t>
            </w:r>
          </w:p>
        </w:tc>
        <w:tc>
          <w:tcPr>
            <w:tcW w:w="2043" w:type="dxa"/>
            <w:tcBorders>
              <w:top w:val="nil"/>
              <w:left w:val="nil"/>
              <w:bottom w:val="single" w:sz="4" w:space="0" w:color="000000"/>
              <w:right w:val="single" w:sz="4" w:space="0" w:color="000000"/>
            </w:tcBorders>
            <w:vAlign w:val="center"/>
            <w:hideMark/>
          </w:tcPr>
          <w:p w14:paraId="236E22FF"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Wyndham Grand</w:t>
            </w:r>
          </w:p>
        </w:tc>
      </w:tr>
      <w:tr w:rsidR="00763261" w14:paraId="4A14E90D" w14:textId="77777777" w:rsidTr="00763261">
        <w:trPr>
          <w:trHeight w:val="300"/>
          <w:jc w:val="center"/>
        </w:trPr>
        <w:tc>
          <w:tcPr>
            <w:tcW w:w="1271" w:type="dxa"/>
            <w:vMerge/>
            <w:tcBorders>
              <w:top w:val="nil"/>
              <w:left w:val="single" w:sz="4" w:space="0" w:color="000000"/>
              <w:bottom w:val="single" w:sz="12" w:space="0" w:color="000000"/>
              <w:right w:val="single" w:sz="4" w:space="0" w:color="000000"/>
            </w:tcBorders>
            <w:vAlign w:val="center"/>
            <w:hideMark/>
          </w:tcPr>
          <w:p w14:paraId="0EAA46FD"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12" w:space="0" w:color="000000"/>
              <w:right w:val="single" w:sz="4" w:space="0" w:color="000000"/>
            </w:tcBorders>
            <w:vAlign w:val="center"/>
            <w:hideMark/>
          </w:tcPr>
          <w:p w14:paraId="35720FF5"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746" w:type="dxa"/>
            <w:tcBorders>
              <w:top w:val="nil"/>
              <w:left w:val="nil"/>
              <w:bottom w:val="single" w:sz="12" w:space="0" w:color="000000"/>
              <w:right w:val="single" w:sz="4" w:space="0" w:color="000000"/>
            </w:tcBorders>
            <w:vAlign w:val="center"/>
            <w:hideMark/>
          </w:tcPr>
          <w:p w14:paraId="73DAFEBF"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Athens Avenue</w:t>
            </w:r>
          </w:p>
        </w:tc>
        <w:tc>
          <w:tcPr>
            <w:tcW w:w="2043" w:type="dxa"/>
            <w:tcBorders>
              <w:top w:val="nil"/>
              <w:left w:val="nil"/>
              <w:bottom w:val="single" w:sz="12" w:space="0" w:color="000000"/>
              <w:right w:val="single" w:sz="4" w:space="0" w:color="000000"/>
            </w:tcBorders>
            <w:vAlign w:val="center"/>
            <w:hideMark/>
          </w:tcPr>
          <w:p w14:paraId="336BCFF0"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Hilton Garden Inn</w:t>
            </w:r>
          </w:p>
        </w:tc>
      </w:tr>
      <w:tr w:rsidR="00763261" w14:paraId="15B9BD2B" w14:textId="77777777" w:rsidTr="00763261">
        <w:trPr>
          <w:trHeight w:val="300"/>
          <w:jc w:val="center"/>
        </w:trPr>
        <w:tc>
          <w:tcPr>
            <w:tcW w:w="1271" w:type="dxa"/>
            <w:vMerge w:val="restart"/>
            <w:tcBorders>
              <w:top w:val="nil"/>
              <w:left w:val="single" w:sz="4" w:space="0" w:color="000000"/>
              <w:bottom w:val="single" w:sz="12" w:space="0" w:color="000000"/>
              <w:right w:val="single" w:sz="4" w:space="0" w:color="000000"/>
            </w:tcBorders>
            <w:shd w:val="clear" w:color="auto" w:fill="074F6A"/>
            <w:vAlign w:val="center"/>
            <w:hideMark/>
          </w:tcPr>
          <w:p w14:paraId="1F3D80C6"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Santorini</w:t>
            </w:r>
          </w:p>
        </w:tc>
        <w:tc>
          <w:tcPr>
            <w:tcW w:w="2051" w:type="dxa"/>
            <w:tcBorders>
              <w:top w:val="nil"/>
              <w:left w:val="nil"/>
              <w:bottom w:val="single" w:sz="4" w:space="0" w:color="000000"/>
              <w:right w:val="single" w:sz="4" w:space="0" w:color="000000"/>
            </w:tcBorders>
            <w:vAlign w:val="center"/>
            <w:hideMark/>
          </w:tcPr>
          <w:p w14:paraId="1581F8B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Melina</w:t>
            </w:r>
          </w:p>
        </w:tc>
        <w:tc>
          <w:tcPr>
            <w:tcW w:w="2746" w:type="dxa"/>
            <w:tcBorders>
              <w:top w:val="nil"/>
              <w:left w:val="nil"/>
              <w:bottom w:val="single" w:sz="4" w:space="0" w:color="000000"/>
              <w:right w:val="single" w:sz="4" w:space="0" w:color="000000"/>
            </w:tcBorders>
            <w:vAlign w:val="center"/>
            <w:hideMark/>
          </w:tcPr>
          <w:p w14:paraId="362FFEBE"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El Greco</w:t>
            </w:r>
          </w:p>
        </w:tc>
        <w:tc>
          <w:tcPr>
            <w:tcW w:w="2043" w:type="dxa"/>
            <w:tcBorders>
              <w:top w:val="nil"/>
              <w:left w:val="nil"/>
              <w:bottom w:val="single" w:sz="4" w:space="0" w:color="000000"/>
              <w:right w:val="single" w:sz="4" w:space="0" w:color="000000"/>
            </w:tcBorders>
            <w:vAlign w:val="center"/>
            <w:hideMark/>
          </w:tcPr>
          <w:p w14:paraId="6A4C8C92"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Majestic</w:t>
            </w:r>
          </w:p>
        </w:tc>
      </w:tr>
      <w:tr w:rsidR="00763261" w14:paraId="770A4C5D"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119AE554"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E5C7EA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Kamari Beach </w:t>
            </w:r>
          </w:p>
        </w:tc>
        <w:tc>
          <w:tcPr>
            <w:tcW w:w="2746" w:type="dxa"/>
            <w:tcBorders>
              <w:top w:val="nil"/>
              <w:left w:val="nil"/>
              <w:bottom w:val="single" w:sz="4" w:space="0" w:color="000000"/>
              <w:right w:val="single" w:sz="4" w:space="0" w:color="000000"/>
            </w:tcBorders>
            <w:vAlign w:val="center"/>
            <w:hideMark/>
          </w:tcPr>
          <w:p w14:paraId="3D740D9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Santorini Palace </w:t>
            </w:r>
          </w:p>
        </w:tc>
        <w:tc>
          <w:tcPr>
            <w:tcW w:w="2043" w:type="dxa"/>
            <w:tcBorders>
              <w:top w:val="nil"/>
              <w:left w:val="nil"/>
              <w:bottom w:val="single" w:sz="4" w:space="0" w:color="000000"/>
              <w:right w:val="single" w:sz="4" w:space="0" w:color="000000"/>
            </w:tcBorders>
            <w:vAlign w:val="center"/>
            <w:hideMark/>
          </w:tcPr>
          <w:p w14:paraId="283AE90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Costa Grand </w:t>
            </w:r>
          </w:p>
        </w:tc>
      </w:tr>
      <w:tr w:rsidR="00763261" w14:paraId="1A717A9F" w14:textId="77777777" w:rsidTr="00763261">
        <w:trPr>
          <w:trHeight w:val="288"/>
          <w:jc w:val="center"/>
        </w:trPr>
        <w:tc>
          <w:tcPr>
            <w:tcW w:w="1271" w:type="dxa"/>
            <w:vMerge/>
            <w:tcBorders>
              <w:top w:val="nil"/>
              <w:left w:val="single" w:sz="4" w:space="0" w:color="000000"/>
              <w:bottom w:val="single" w:sz="12" w:space="0" w:color="000000"/>
              <w:right w:val="single" w:sz="4" w:space="0" w:color="000000"/>
            </w:tcBorders>
            <w:vAlign w:val="center"/>
            <w:hideMark/>
          </w:tcPr>
          <w:p w14:paraId="61208D09"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38CF78D9"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Nicolas</w:t>
            </w:r>
          </w:p>
        </w:tc>
        <w:tc>
          <w:tcPr>
            <w:tcW w:w="2746" w:type="dxa"/>
            <w:tcBorders>
              <w:top w:val="nil"/>
              <w:left w:val="nil"/>
              <w:bottom w:val="single" w:sz="4" w:space="0" w:color="000000"/>
              <w:right w:val="single" w:sz="4" w:space="0" w:color="000000"/>
            </w:tcBorders>
            <w:vAlign w:val="center"/>
            <w:hideMark/>
          </w:tcPr>
          <w:p w14:paraId="0A5BE9DD"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Aegean Plaza</w:t>
            </w:r>
          </w:p>
        </w:tc>
        <w:tc>
          <w:tcPr>
            <w:tcW w:w="2043" w:type="dxa"/>
            <w:tcBorders>
              <w:top w:val="nil"/>
              <w:left w:val="nil"/>
              <w:bottom w:val="single" w:sz="4" w:space="0" w:color="000000"/>
              <w:right w:val="single" w:sz="4" w:space="0" w:color="000000"/>
            </w:tcBorders>
            <w:vAlign w:val="center"/>
            <w:hideMark/>
          </w:tcPr>
          <w:p w14:paraId="03276C4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Splendour</w:t>
            </w:r>
          </w:p>
        </w:tc>
      </w:tr>
      <w:tr w:rsidR="00763261" w14:paraId="47ABE9BB" w14:textId="77777777" w:rsidTr="00763261">
        <w:trPr>
          <w:trHeight w:val="300"/>
          <w:jc w:val="center"/>
        </w:trPr>
        <w:tc>
          <w:tcPr>
            <w:tcW w:w="1271" w:type="dxa"/>
            <w:vMerge/>
            <w:tcBorders>
              <w:top w:val="nil"/>
              <w:left w:val="single" w:sz="4" w:space="0" w:color="000000"/>
              <w:bottom w:val="single" w:sz="12" w:space="0" w:color="000000"/>
              <w:right w:val="single" w:sz="4" w:space="0" w:color="000000"/>
            </w:tcBorders>
            <w:vAlign w:val="center"/>
            <w:hideMark/>
          </w:tcPr>
          <w:p w14:paraId="0E79DA4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12" w:space="0" w:color="000000"/>
              <w:right w:val="single" w:sz="4" w:space="0" w:color="000000"/>
            </w:tcBorders>
            <w:vAlign w:val="center"/>
            <w:hideMark/>
          </w:tcPr>
          <w:p w14:paraId="73B8200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New Haroula</w:t>
            </w:r>
          </w:p>
        </w:tc>
        <w:tc>
          <w:tcPr>
            <w:tcW w:w="2746" w:type="dxa"/>
            <w:tcBorders>
              <w:top w:val="nil"/>
              <w:left w:val="nil"/>
              <w:bottom w:val="single" w:sz="12" w:space="0" w:color="000000"/>
              <w:right w:val="single" w:sz="4" w:space="0" w:color="000000"/>
            </w:tcBorders>
            <w:vAlign w:val="center"/>
            <w:hideMark/>
          </w:tcPr>
          <w:p w14:paraId="79B16988"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Rose Bay</w:t>
            </w:r>
          </w:p>
        </w:tc>
        <w:tc>
          <w:tcPr>
            <w:tcW w:w="2043" w:type="dxa"/>
            <w:tcBorders>
              <w:top w:val="nil"/>
              <w:left w:val="nil"/>
              <w:bottom w:val="single" w:sz="12" w:space="0" w:color="000000"/>
              <w:right w:val="single" w:sz="4" w:space="0" w:color="000000"/>
            </w:tcBorders>
            <w:vAlign w:val="center"/>
            <w:hideMark/>
          </w:tcPr>
          <w:p w14:paraId="262A8137"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763261" w14:paraId="5CF52544" w14:textId="77777777" w:rsidTr="00763261">
        <w:trPr>
          <w:trHeight w:val="300"/>
          <w:jc w:val="center"/>
        </w:trPr>
        <w:tc>
          <w:tcPr>
            <w:tcW w:w="1271" w:type="dxa"/>
            <w:vMerge w:val="restart"/>
            <w:tcBorders>
              <w:top w:val="nil"/>
              <w:left w:val="single" w:sz="4" w:space="0" w:color="000000"/>
              <w:bottom w:val="single" w:sz="4" w:space="0" w:color="000000"/>
              <w:right w:val="single" w:sz="4" w:space="0" w:color="000000"/>
            </w:tcBorders>
            <w:shd w:val="clear" w:color="auto" w:fill="074F6A"/>
            <w:vAlign w:val="center"/>
            <w:hideMark/>
          </w:tcPr>
          <w:p w14:paraId="2932811A" w14:textId="77777777" w:rsidR="00763261" w:rsidRDefault="00763261">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Mykonos </w:t>
            </w:r>
          </w:p>
        </w:tc>
        <w:tc>
          <w:tcPr>
            <w:tcW w:w="2051" w:type="dxa"/>
            <w:tcBorders>
              <w:top w:val="nil"/>
              <w:left w:val="nil"/>
              <w:bottom w:val="single" w:sz="4" w:space="0" w:color="000000"/>
              <w:right w:val="single" w:sz="4" w:space="0" w:color="000000"/>
            </w:tcBorders>
            <w:vAlign w:val="center"/>
            <w:hideMark/>
          </w:tcPr>
          <w:p w14:paraId="118F97F1"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Mykonos Beach </w:t>
            </w:r>
          </w:p>
        </w:tc>
        <w:tc>
          <w:tcPr>
            <w:tcW w:w="2746" w:type="dxa"/>
            <w:tcBorders>
              <w:top w:val="nil"/>
              <w:left w:val="nil"/>
              <w:bottom w:val="single" w:sz="4" w:space="0" w:color="000000"/>
              <w:right w:val="single" w:sz="4" w:space="0" w:color="000000"/>
            </w:tcBorders>
            <w:vAlign w:val="center"/>
            <w:hideMark/>
          </w:tcPr>
          <w:p w14:paraId="4CC4B5B1"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Yiannaki</w:t>
            </w:r>
          </w:p>
        </w:tc>
        <w:tc>
          <w:tcPr>
            <w:tcW w:w="2043" w:type="dxa"/>
            <w:tcBorders>
              <w:top w:val="nil"/>
              <w:left w:val="nil"/>
              <w:bottom w:val="single" w:sz="4" w:space="0" w:color="000000"/>
              <w:right w:val="single" w:sz="4" w:space="0" w:color="000000"/>
            </w:tcBorders>
            <w:vAlign w:val="center"/>
            <w:hideMark/>
          </w:tcPr>
          <w:p w14:paraId="317B2988"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Royal Myconian </w:t>
            </w:r>
          </w:p>
        </w:tc>
      </w:tr>
      <w:tr w:rsidR="00763261" w14:paraId="4C9175EE"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43A379E5"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1881803"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Pelican</w:t>
            </w:r>
          </w:p>
        </w:tc>
        <w:tc>
          <w:tcPr>
            <w:tcW w:w="2746" w:type="dxa"/>
            <w:tcBorders>
              <w:top w:val="nil"/>
              <w:left w:val="nil"/>
              <w:bottom w:val="single" w:sz="4" w:space="0" w:color="000000"/>
              <w:right w:val="single" w:sz="4" w:space="0" w:color="000000"/>
            </w:tcBorders>
            <w:vAlign w:val="center"/>
            <w:hideMark/>
          </w:tcPr>
          <w:p w14:paraId="0D0E126B"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Pelican Bay Art</w:t>
            </w:r>
          </w:p>
        </w:tc>
        <w:tc>
          <w:tcPr>
            <w:tcW w:w="2043" w:type="dxa"/>
            <w:tcBorders>
              <w:top w:val="nil"/>
              <w:left w:val="nil"/>
              <w:bottom w:val="single" w:sz="4" w:space="0" w:color="000000"/>
              <w:right w:val="single" w:sz="4" w:space="0" w:color="000000"/>
            </w:tcBorders>
            <w:vAlign w:val="center"/>
            <w:hideMark/>
          </w:tcPr>
          <w:p w14:paraId="6FE558ED"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Myconian Imperial</w:t>
            </w:r>
          </w:p>
        </w:tc>
      </w:tr>
      <w:tr w:rsidR="00763261" w14:paraId="23FAEBDA"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036612CB"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7DEB955D"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Myconos View </w:t>
            </w:r>
          </w:p>
        </w:tc>
        <w:tc>
          <w:tcPr>
            <w:tcW w:w="2746" w:type="dxa"/>
            <w:tcBorders>
              <w:top w:val="nil"/>
              <w:left w:val="nil"/>
              <w:bottom w:val="single" w:sz="4" w:space="0" w:color="000000"/>
              <w:right w:val="single" w:sz="4" w:space="0" w:color="000000"/>
            </w:tcBorders>
            <w:vAlign w:val="center"/>
            <w:hideMark/>
          </w:tcPr>
          <w:p w14:paraId="51CE03A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Manoulas Beach</w:t>
            </w:r>
          </w:p>
        </w:tc>
        <w:tc>
          <w:tcPr>
            <w:tcW w:w="2043" w:type="dxa"/>
            <w:tcBorders>
              <w:top w:val="nil"/>
              <w:left w:val="nil"/>
              <w:bottom w:val="single" w:sz="4" w:space="0" w:color="000000"/>
              <w:right w:val="single" w:sz="4" w:space="0" w:color="000000"/>
            </w:tcBorders>
            <w:vAlign w:val="center"/>
            <w:hideMark/>
          </w:tcPr>
          <w:p w14:paraId="676EE2AD"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Myconian Kyma</w:t>
            </w:r>
          </w:p>
        </w:tc>
      </w:tr>
      <w:tr w:rsidR="00763261" w14:paraId="5150FCC8" w14:textId="77777777" w:rsidTr="00763261">
        <w:trPr>
          <w:trHeight w:val="288"/>
          <w:jc w:val="center"/>
        </w:trPr>
        <w:tc>
          <w:tcPr>
            <w:tcW w:w="1271" w:type="dxa"/>
            <w:vMerge/>
            <w:tcBorders>
              <w:top w:val="nil"/>
              <w:left w:val="single" w:sz="4" w:space="0" w:color="000000"/>
              <w:bottom w:val="single" w:sz="4" w:space="0" w:color="000000"/>
              <w:right w:val="single" w:sz="4" w:space="0" w:color="000000"/>
            </w:tcBorders>
            <w:vAlign w:val="center"/>
            <w:hideMark/>
          </w:tcPr>
          <w:p w14:paraId="6C36DE56" w14:textId="77777777" w:rsidR="00763261" w:rsidRDefault="00763261">
            <w:pPr>
              <w:spacing w:after="0"/>
              <w:rPr>
                <w:rFonts w:ascii="Times New Roman" w:eastAsia="Times New Roman" w:hAnsi="Times New Roman" w:cs="Times New Roman"/>
                <w:b/>
                <w:bCs/>
                <w:color w:val="FFFFFF"/>
              </w:rPr>
            </w:pPr>
          </w:p>
        </w:tc>
        <w:tc>
          <w:tcPr>
            <w:tcW w:w="2051" w:type="dxa"/>
            <w:tcBorders>
              <w:top w:val="nil"/>
              <w:left w:val="nil"/>
              <w:bottom w:val="single" w:sz="4" w:space="0" w:color="000000"/>
              <w:right w:val="single" w:sz="4" w:space="0" w:color="000000"/>
            </w:tcBorders>
            <w:vAlign w:val="center"/>
            <w:hideMark/>
          </w:tcPr>
          <w:p w14:paraId="0FFC88C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746" w:type="dxa"/>
            <w:tcBorders>
              <w:top w:val="nil"/>
              <w:left w:val="nil"/>
              <w:bottom w:val="single" w:sz="4" w:space="0" w:color="000000"/>
              <w:right w:val="single" w:sz="4" w:space="0" w:color="000000"/>
            </w:tcBorders>
            <w:vAlign w:val="center"/>
            <w:hideMark/>
          </w:tcPr>
          <w:p w14:paraId="6617CD66"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San Antonio Summerland</w:t>
            </w:r>
          </w:p>
        </w:tc>
        <w:tc>
          <w:tcPr>
            <w:tcW w:w="2043" w:type="dxa"/>
            <w:tcBorders>
              <w:top w:val="nil"/>
              <w:left w:val="nil"/>
              <w:bottom w:val="single" w:sz="4" w:space="0" w:color="000000"/>
              <w:right w:val="single" w:sz="4" w:space="0" w:color="000000"/>
            </w:tcBorders>
            <w:vAlign w:val="center"/>
            <w:hideMark/>
          </w:tcPr>
          <w:p w14:paraId="3A2FA81C" w14:textId="77777777" w:rsidR="00763261" w:rsidRDefault="00763261">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San Marco</w:t>
            </w:r>
          </w:p>
        </w:tc>
      </w:tr>
    </w:tbl>
    <w:p w14:paraId="2C82C1CC" w14:textId="77777777" w:rsidR="001306B5" w:rsidRDefault="001306B5">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2E8845D"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5D2AC929"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2" w:name="_heading=h.mt6omky1s1i" w:colFirst="0" w:colLast="0"/>
      <w:bookmarkEnd w:id="2"/>
    </w:p>
    <w:p w14:paraId="489909F0" w14:textId="7B40A0F5"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295534F" w14:textId="77777777"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2825D75C" w14:textId="7777777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4458D9AE" w14:textId="164F06C7" w:rsidR="001D6FDE" w:rsidRDefault="001D6FDE"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70C3C6DF" w14:textId="77777777" w:rsidR="00580B84" w:rsidRDefault="00580B84"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p>
    <w:p w14:paraId="69E43F02" w14:textId="4EC3B08C"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E06C7E0"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152EC235" w14:textId="77777777" w:rsidR="00FA4AF4" w:rsidRDefault="00FA4AF4" w:rsidP="00FA4AF4">
      <w:pPr>
        <w:numPr>
          <w:ilvl w:val="0"/>
          <w:numId w:val="22"/>
        </w:numPr>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rPr>
        <w:t>Tarifas sujetas a cambio de acuerdo a la fluctuación del euro con relación al dólar.</w:t>
      </w:r>
    </w:p>
    <w:p w14:paraId="3DDD1909"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616476F" w14:textId="77777777" w:rsidR="00FA4AF4" w:rsidRDefault="00FA4AF4" w:rsidP="00FA4AF4">
      <w:pPr>
        <w:numPr>
          <w:ilvl w:val="0"/>
          <w:numId w:val="22"/>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7FBF4D01"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68FA1DD7"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5E57B252"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6560DF3C"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5060ECC5"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31681197"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máxima acomodación permitida Triple. No garantiza 3 camas individuales. Pueden ser dos camas individuales o sencillas más un catre o sofá cama.</w:t>
      </w:r>
    </w:p>
    <w:p w14:paraId="0077A766" w14:textId="77777777" w:rsidR="00FA4AF4" w:rsidRDefault="00FA4AF4" w:rsidP="00FA4AF4">
      <w:pPr>
        <w:numPr>
          <w:ilvl w:val="0"/>
          <w:numId w:val="23"/>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095DA9DB"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hoteles seleccionados en Santorini para el presente programa no están ubicados en el acantilado.</w:t>
      </w:r>
    </w:p>
    <w:p w14:paraId="6949FA11"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traslados incluidos generalmente en taxis contratados o minivan.  </w:t>
      </w:r>
    </w:p>
    <w:p w14:paraId="560B5CC4"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CF2B3A8" w14:textId="77777777" w:rsidR="00FA4AF4" w:rsidRDefault="00FA4AF4" w:rsidP="00FA4AF4">
      <w:pPr>
        <w:numPr>
          <w:ilvl w:val="0"/>
          <w:numId w:val="23"/>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55E2EF73" w14:textId="77777777" w:rsidR="00FA4AF4" w:rsidRDefault="00FA4AF4" w:rsidP="00FA4AF4">
      <w:pPr>
        <w:numPr>
          <w:ilvl w:val="0"/>
          <w:numId w:val="2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7E08EA30" w14:textId="77777777" w:rsidR="00FA4AF4" w:rsidRDefault="00FA4AF4" w:rsidP="00FA4AF4">
      <w:pPr>
        <w:numPr>
          <w:ilvl w:val="0"/>
          <w:numId w:val="24"/>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4769DE54"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91CBA4A"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18BF9B4" w14:textId="4C321AD0"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43C9145" w14:textId="77777777" w:rsidR="00FA4AF4" w:rsidRDefault="00FA4AF4" w:rsidP="00FA4AF4">
      <w:pPr>
        <w:spacing w:after="0" w:line="240" w:lineRule="auto"/>
        <w:jc w:val="both"/>
        <w:rPr>
          <w:rFonts w:ascii="Times New Roman" w:eastAsia="Times New Roman" w:hAnsi="Times New Roman" w:cs="Times New Roman"/>
          <w:b/>
          <w:color w:val="000000"/>
        </w:rPr>
      </w:pPr>
    </w:p>
    <w:p w14:paraId="7E9E9035" w14:textId="77777777" w:rsidR="00FA4AF4" w:rsidRDefault="00FA4AF4" w:rsidP="00FA4AF4">
      <w:pPr>
        <w:spacing w:after="0" w:line="240" w:lineRule="auto"/>
        <w:jc w:val="both"/>
        <w:rPr>
          <w:rFonts w:ascii="Times New Roman" w:eastAsia="Times New Roman" w:hAnsi="Times New Roman" w:cs="Times New Roman"/>
          <w:b/>
          <w:color w:val="000000"/>
        </w:rPr>
      </w:pPr>
    </w:p>
    <w:p w14:paraId="6DF83096" w14:textId="029DE674" w:rsidR="00FA4AF4" w:rsidRDefault="00FA4AF4" w:rsidP="00FA4AF4">
      <w:pPr>
        <w:spacing w:after="0" w:line="240" w:lineRule="auto"/>
        <w:jc w:val="both"/>
        <w:rPr>
          <w:rFonts w:ascii="Times New Roman" w:eastAsia="Times New Roman" w:hAnsi="Times New Roman" w:cs="Times New Roman"/>
          <w:color w:val="000000"/>
        </w:rPr>
      </w:pPr>
      <w:r>
        <w:rPr>
          <w:noProof/>
        </w:rPr>
        <mc:AlternateContent>
          <mc:Choice Requires="wpg">
            <w:drawing>
              <wp:anchor distT="0" distB="0" distL="114300" distR="114300" simplePos="0" relativeHeight="251702272" behindDoc="0" locked="0" layoutInCell="1" allowOverlap="1" wp14:anchorId="73D1E6B6" wp14:editId="4914D4FA">
                <wp:simplePos x="0" y="0"/>
                <wp:positionH relativeFrom="margin">
                  <wp:align>left</wp:align>
                </wp:positionH>
                <wp:positionV relativeFrom="paragraph">
                  <wp:posOffset>-89354</wp:posOffset>
                </wp:positionV>
                <wp:extent cx="5831840" cy="690880"/>
                <wp:effectExtent l="0" t="0" r="0" b="0"/>
                <wp:wrapNone/>
                <wp:docPr id="3" name="Grupo 16"/>
                <wp:cNvGraphicFramePr/>
                <a:graphic xmlns:a="http://schemas.openxmlformats.org/drawingml/2006/main">
                  <a:graphicData uri="http://schemas.microsoft.com/office/word/2010/wordprocessingGroup">
                    <wpg:wgp>
                      <wpg:cNvGrpSpPr/>
                      <wpg:grpSpPr>
                        <a:xfrm>
                          <a:off x="0" y="0"/>
                          <a:ext cx="5831840" cy="690880"/>
                          <a:chOff x="0" y="0"/>
                          <a:chExt cx="6442052" cy="690880"/>
                        </a:xfrm>
                      </wpg:grpSpPr>
                      <wps:wsp>
                        <wps:cNvPr id="6" name="Conector recto 6"/>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 name="Imagen 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anchor>
            </w:drawing>
          </mc:Choice>
          <mc:Fallback>
            <w:pict>
              <v:group w14:anchorId="5A26BA5D" id="Grupo 16" o:spid="_x0000_s1026" style="position:absolute;margin-left:0;margin-top:-7.05pt;width:459.2pt;height:54.4pt;z-index:251702272;mso-position-horizontal:left;mso-position-horizontal-relative:margin"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">
                <v:line id="Conector recto 6"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">
                  <v:imagedata r:id="rId25" o:title=""/>
                </v:shape>
                <w10:wrap anchorx="margin"/>
              </v:group>
            </w:pict>
          </mc:Fallback>
        </mc:AlternateContent>
      </w:r>
      <w:r>
        <w:rPr>
          <w:rFonts w:ascii="Arial" w:eastAsia="Times New Roman" w:hAnsi="Arial" w:cs="Arial"/>
          <w:bCs/>
          <w:color w:val="074F6A" w:themeColor="accent4" w:themeShade="80"/>
          <w:sz w:val="28"/>
          <w:szCs w:val="28"/>
        </w:rPr>
        <w:t>Especificaciones equipaje incluido:</w:t>
      </w:r>
    </w:p>
    <w:p w14:paraId="7C4A4B8E" w14:textId="60CEDDF8"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27EC070" w14:textId="240F3792"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C32E234" w14:textId="77777777" w:rsidR="00FA4AF4" w:rsidRDefault="00FA4AF4" w:rsidP="00FA4AF4">
      <w:pPr>
        <w:numPr>
          <w:ilvl w:val="2"/>
          <w:numId w:val="25"/>
        </w:numPr>
        <w:spacing w:after="0" w:line="240" w:lineRule="auto"/>
        <w:jc w:val="both"/>
        <w:textAlignment w:val="baseline"/>
        <w:rPr>
          <w:rFonts w:ascii="Times New Roman" w:eastAsia="Times New Roman" w:hAnsi="Times New Roman" w:cs="Times New Roman"/>
          <w:color w:val="000000"/>
          <w:sz w:val="20"/>
          <w:szCs w:val="20"/>
          <w:lang w:eastAsia="es-CO"/>
        </w:rPr>
      </w:pPr>
      <w:r>
        <w:rPr>
          <w:rFonts w:ascii="Times New Roman" w:eastAsia="Times New Roman" w:hAnsi="Times New Roman" w:cs="Times New Roman"/>
          <w:color w:val="000000"/>
          <w:lang w:eastAsia="es-CO"/>
        </w:rPr>
        <w:t>Maleta de Bodega:  no debe superar los 23 Kg de peso, ni los 158 cm, siendo esta medida la suma de las tres dimensiones (alto + ancho + largo). </w:t>
      </w:r>
    </w:p>
    <w:p w14:paraId="271CBAE9" w14:textId="77777777" w:rsidR="00FA4AF4" w:rsidRDefault="00FA4AF4" w:rsidP="00FA4AF4">
      <w:pPr>
        <w:numPr>
          <w:ilvl w:val="2"/>
          <w:numId w:val="25"/>
        </w:numPr>
        <w:spacing w:after="0" w:line="240" w:lineRule="auto"/>
        <w:jc w:val="both"/>
        <w:textAlignment w:val="baseline"/>
        <w:rPr>
          <w:rFonts w:ascii="Times New Roman" w:eastAsia="Times New Roman" w:hAnsi="Times New Roman" w:cs="Times New Roman"/>
          <w:color w:val="000000"/>
          <w:sz w:val="20"/>
          <w:szCs w:val="20"/>
          <w:lang w:eastAsia="es-CO"/>
        </w:rPr>
      </w:pPr>
      <w:r>
        <w:rPr>
          <w:rFonts w:ascii="Times New Roman" w:eastAsia="Times New Roman" w:hAnsi="Times New Roman" w:cs="Times New Roman"/>
          <w:color w:val="000000"/>
          <w:lang w:eastAsia="es-CO"/>
        </w:rPr>
        <w:t>Maleta personal no debe superar los 8 Kg y el tamaño máximo debe ser 40 cm x 30 cm x 15 cm, incluyendo el asa, bolsillos y ruedas. </w:t>
      </w:r>
    </w:p>
    <w:p w14:paraId="143B4434" w14:textId="77777777" w:rsidR="00FA4AF4" w:rsidRDefault="00FA4AF4" w:rsidP="00FA4AF4">
      <w:pPr>
        <w:spacing w:after="0" w:line="240" w:lineRule="auto"/>
        <w:jc w:val="both"/>
        <w:rPr>
          <w:rFonts w:ascii="Times New Roman" w:eastAsia="Times New Roman" w:hAnsi="Times New Roman" w:cs="Times New Roman"/>
          <w:b/>
          <w:color w:val="000000"/>
        </w:rPr>
      </w:pPr>
    </w:p>
    <w:p w14:paraId="40B44446"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Es indispensable que los pasajeros realicen el registro migratorio (CheckMig) en la página web </w:t>
      </w:r>
      <w:hyperlink r:id="rId26" w:history="1">
        <w:r>
          <w:rPr>
            <w:rStyle w:val="Hipervnculo"/>
            <w:rFonts w:ascii="Times New Roman" w:eastAsia="Times New Roman" w:hAnsi="Times New Roman" w:cs="Times New Roman"/>
            <w:color w:val="000000"/>
          </w:rPr>
          <w:t>https://apps.migracioncolombia.gov.co/pre-registro</w:t>
        </w:r>
      </w:hyperlink>
      <w:r>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5EAC12E9"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0A5E5A8D" w14:textId="77777777" w:rsidR="00FA4AF4" w:rsidRDefault="00FA4AF4" w:rsidP="00FA4AF4">
      <w:pPr>
        <w:numPr>
          <w:ilvl w:val="0"/>
          <w:numId w:val="26"/>
        </w:num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6D39F3F"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5F6128B" w14:textId="77777777" w:rsidR="00FA4AF4" w:rsidRDefault="00FA4AF4"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9A5C150" w14:textId="33A96E37"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414C3B10">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w:pict>
              <v:group w14:anchorId="1B91257F"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8"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4DA53DDC" w:rsidR="003361D0" w:rsidRDefault="006C7E74" w:rsidP="00F00BB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2C6580BA">
                <wp:simplePos x="0" y="0"/>
                <wp:positionH relativeFrom="margin">
                  <wp:posOffset>0</wp:posOffset>
                </wp:positionH>
                <wp:positionV relativeFrom="paragraph">
                  <wp:posOffset>99695</wp:posOffset>
                </wp:positionV>
                <wp:extent cx="6413500" cy="678815"/>
                <wp:effectExtent l="0" t="0" r="6350" b="6985"/>
                <wp:wrapNone/>
                <wp:docPr id="243185360" name="Grupo 29"/>
                <wp:cNvGraphicFramePr/>
                <a:graphic xmlns:a="http://schemas.openxmlformats.org/drawingml/2006/main">
                  <a:graphicData uri="http://schemas.microsoft.com/office/word/2010/wordprocessingGroup">
                    <wpg:wgp>
                      <wpg:cNvGrpSpPr/>
                      <wpg:grpSpPr>
                        <a:xfrm>
                          <a:off x="0" y="0"/>
                          <a:ext cx="6413500" cy="678815"/>
                          <a:chOff x="0" y="-91440"/>
                          <a:chExt cx="641392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47173" y="-91440"/>
                            <a:ext cx="666750" cy="678815"/>
                          </a:xfrm>
                          <a:prstGeom prst="rect">
                            <a:avLst/>
                          </a:prstGeom>
                        </pic:spPr>
                      </pic:pic>
                    </wpg:wgp>
                  </a:graphicData>
                </a:graphic>
                <wp14:sizeRelH relativeFrom="margin">
                  <wp14:pctWidth>0</wp14:pctWidth>
                </wp14:sizeRelH>
              </wp:anchor>
            </w:drawing>
          </mc:Choice>
          <mc:Fallback>
            <w:pict>
              <v:group w14:anchorId="28A47AAF" id="Grupo 29" o:spid="_x0000_s1026" style="position:absolute;margin-left:0;margin-top:7.85pt;width:505pt;height:53.45pt;z-index:251683840;mso-position-horizontal-relative:margin;mso-width-relative:margin" coordorigin=",-914" coordsize="64139,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 id="Imagen 23" o:spid="_x0000_s1028" type="#_x0000_t75" style="position:absolute;left:57471;top:-914;width:6668;height:67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30" o:title=""/>
                </v:shape>
                <w10:wrap anchorx="margin"/>
              </v:group>
            </w:pict>
          </mc:Fallback>
        </mc:AlternateContent>
      </w:r>
      <w:r w:rsidR="000963C8">
        <w:rPr>
          <w:rFonts w:ascii="Times New Roman" w:eastAsia="Times New Roman" w:hAnsi="Times New Roman" w:cs="Times New Roman"/>
          <w:color w:val="000000"/>
        </w:rPr>
        <w:t>En todos los casos, aplica recargo del 3 % por pagos realizados a través de PSE, Tarjeta Débito o Crédito.</w:t>
      </w:r>
    </w:p>
    <w:p w14:paraId="2DF2F3E7" w14:textId="4647DAE4" w:rsidR="00277CBB" w:rsidRDefault="00277CBB" w:rsidP="00277CBB">
      <w:pPr>
        <w:rPr>
          <w:rFonts w:ascii="Times New Roman" w:eastAsia="Times New Roman" w:hAnsi="Times New Roman" w:cs="Times New Roman"/>
          <w:b/>
          <w:color w:val="000000"/>
        </w:rPr>
      </w:pPr>
    </w:p>
    <w:p w14:paraId="46589ED3" w14:textId="3E453F8C" w:rsidR="008D0927" w:rsidRPr="00277CBB" w:rsidRDefault="008D0927" w:rsidP="00277CBB">
      <w:pPr>
        <w:rPr>
          <w:rFonts w:ascii="Times New Roman" w:eastAsia="Times New Roman" w:hAnsi="Times New Roman" w:cs="Times New Roman"/>
          <w:b/>
          <w:color w:val="074F6A" w:themeColor="accent4" w:themeShade="80"/>
          <w:sz w:val="24"/>
          <w:szCs w:val="24"/>
        </w:rPr>
      </w:pPr>
      <w:r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lastRenderedPageBreak/>
        <w:t>Dentro de los 45 días anteriores a la fecha de salida, incluso el mismo día de la salida, un cargo por cancelación del 100%</w:t>
      </w:r>
    </w:p>
    <w:p w14:paraId="5EF5691B" w14:textId="05354E1C" w:rsidR="008D0927" w:rsidRP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31172E9F" w:rsidR="008D0927" w:rsidRDefault="006C7E74"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6DDAE2F1">
                <wp:simplePos x="0" y="0"/>
                <wp:positionH relativeFrom="margin">
                  <wp:posOffset>0</wp:posOffset>
                </wp:positionH>
                <wp:positionV relativeFrom="paragraph">
                  <wp:posOffset>20320</wp:posOffset>
                </wp:positionV>
                <wp:extent cx="633857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8570" cy="618490"/>
                          <a:chOff x="0" y="-312420"/>
                          <a:chExt cx="633878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731087" y="-312420"/>
                            <a:ext cx="607695" cy="618490"/>
                          </a:xfrm>
                          <a:prstGeom prst="rect">
                            <a:avLst/>
                          </a:prstGeom>
                        </pic:spPr>
                      </pic:pic>
                    </wpg:wgp>
                  </a:graphicData>
                </a:graphic>
                <wp14:sizeRelH relativeFrom="margin">
                  <wp14:pctWidth>0</wp14:pctWidth>
                </wp14:sizeRelH>
              </wp:anchor>
            </w:drawing>
          </mc:Choice>
          <mc:Fallback>
            <w:pict>
              <v:group w14:anchorId="128927A9" id="Grupo 30" o:spid="_x0000_s1026" style="position:absolute;margin-left:0;margin-top:1.6pt;width:499.1pt;height:48.7pt;z-index:251688960;mso-position-horizontal-relative:margin;mso-width-relative:margin" coordorigin=",-3124" coordsize="63387,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310;top:-312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2" o:title=""/>
                </v:shape>
                <w10:wrap anchorx="margin"/>
              </v:group>
            </w:pict>
          </mc:Fallback>
        </mc:AlternateContent>
      </w:r>
    </w:p>
    <w:p w14:paraId="07D72455" w14:textId="6882A1FE"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01EE614B"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3"/>
      <w:headerReference w:type="default" r:id="rId34"/>
      <w:footerReference w:type="default" r:id="rId35"/>
      <w:headerReference w:type="first" r:id="rId36"/>
      <w:footerReference w:type="first" r:id="rId37"/>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F1418" w14:textId="77777777" w:rsidR="009C32A4" w:rsidRDefault="009C32A4">
      <w:pPr>
        <w:spacing w:after="0" w:line="240" w:lineRule="auto"/>
      </w:pPr>
      <w:r>
        <w:separator/>
      </w:r>
    </w:p>
  </w:endnote>
  <w:endnote w:type="continuationSeparator" w:id="0">
    <w:p w14:paraId="6CEC4D02" w14:textId="77777777" w:rsidR="009C32A4" w:rsidRDefault="009C3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432A79"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432A79"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432A79"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432A79"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B39DC" w14:textId="77777777" w:rsidR="009C32A4" w:rsidRDefault="009C32A4">
      <w:pPr>
        <w:spacing w:after="0" w:line="240" w:lineRule="auto"/>
      </w:pPr>
      <w:r>
        <w:separator/>
      </w:r>
    </w:p>
  </w:footnote>
  <w:footnote w:type="continuationSeparator" w:id="0">
    <w:p w14:paraId="5DA16E18" w14:textId="77777777" w:rsidR="009C32A4" w:rsidRDefault="009C3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432A79">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AC2"/>
    <w:multiLevelType w:val="multilevel"/>
    <w:tmpl w:val="DE78527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6E22B1D"/>
    <w:multiLevelType w:val="multilevel"/>
    <w:tmpl w:val="6A5A83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DA073B9"/>
    <w:multiLevelType w:val="multilevel"/>
    <w:tmpl w:val="F6EEA906"/>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97C654C"/>
    <w:multiLevelType w:val="multilevel"/>
    <w:tmpl w:val="AE50D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9F33B37"/>
    <w:multiLevelType w:val="multilevel"/>
    <w:tmpl w:val="DE364F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3CDF6EEB"/>
    <w:multiLevelType w:val="multilevel"/>
    <w:tmpl w:val="F7F4E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48093330"/>
    <w:multiLevelType w:val="multilevel"/>
    <w:tmpl w:val="093A56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ECF304D"/>
    <w:multiLevelType w:val="multilevel"/>
    <w:tmpl w:val="6CC8A2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22357E0"/>
    <w:multiLevelType w:val="multilevel"/>
    <w:tmpl w:val="E9E8F8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4"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2"/>
  </w:num>
  <w:num w:numId="2">
    <w:abstractNumId w:val="24"/>
  </w:num>
  <w:num w:numId="3">
    <w:abstractNumId w:val="21"/>
  </w:num>
  <w:num w:numId="4">
    <w:abstractNumId w:val="4"/>
  </w:num>
  <w:num w:numId="5">
    <w:abstractNumId w:val="25"/>
  </w:num>
  <w:num w:numId="6">
    <w:abstractNumId w:val="10"/>
  </w:num>
  <w:num w:numId="7">
    <w:abstractNumId w:val="22"/>
  </w:num>
  <w:num w:numId="8">
    <w:abstractNumId w:val="19"/>
  </w:num>
  <w:num w:numId="9">
    <w:abstractNumId w:val="17"/>
  </w:num>
  <w:num w:numId="10">
    <w:abstractNumId w:val="11"/>
  </w:num>
  <w:num w:numId="11">
    <w:abstractNumId w:val="2"/>
  </w:num>
  <w:num w:numId="12">
    <w:abstractNumId w:val="5"/>
  </w:num>
  <w:num w:numId="13">
    <w:abstractNumId w:val="23"/>
  </w:num>
  <w:num w:numId="14">
    <w:abstractNumId w:val="14"/>
  </w:num>
  <w:num w:numId="15">
    <w:abstractNumId w:val="6"/>
  </w:num>
  <w:num w:numId="16">
    <w:abstractNumId w:val="9"/>
  </w:num>
  <w:num w:numId="17">
    <w:abstractNumId w:val="20"/>
  </w:num>
  <w:num w:numId="18">
    <w:abstractNumId w:val="13"/>
  </w:num>
  <w:num w:numId="19">
    <w:abstractNumId w:val="18"/>
  </w:num>
  <w:num w:numId="20">
    <w:abstractNumId w:val="7"/>
  </w:num>
  <w:num w:numId="21">
    <w:abstractNumId w:val="8"/>
  </w:num>
  <w:num w:numId="22">
    <w:abstractNumId w:val="1"/>
  </w:num>
  <w:num w:numId="23">
    <w:abstractNumId w:val="16"/>
  </w:num>
  <w:num w:numId="24">
    <w:abstractNumId w:val="15"/>
  </w:num>
  <w:num w:numId="25">
    <w:abstractNumId w:val="0"/>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60267"/>
    <w:rsid w:val="000963C8"/>
    <w:rsid w:val="000C2BBB"/>
    <w:rsid w:val="000C344E"/>
    <w:rsid w:val="000D6A93"/>
    <w:rsid w:val="000F2A7D"/>
    <w:rsid w:val="001306B5"/>
    <w:rsid w:val="00141A69"/>
    <w:rsid w:val="001430BA"/>
    <w:rsid w:val="00174CFF"/>
    <w:rsid w:val="001A66F5"/>
    <w:rsid w:val="001C4C39"/>
    <w:rsid w:val="001D5891"/>
    <w:rsid w:val="001D6FDE"/>
    <w:rsid w:val="001F47ED"/>
    <w:rsid w:val="001F4FFF"/>
    <w:rsid w:val="002265A4"/>
    <w:rsid w:val="002373EE"/>
    <w:rsid w:val="00245DBD"/>
    <w:rsid w:val="0025144F"/>
    <w:rsid w:val="002575F2"/>
    <w:rsid w:val="0027222D"/>
    <w:rsid w:val="002768C6"/>
    <w:rsid w:val="00277CBB"/>
    <w:rsid w:val="002B207B"/>
    <w:rsid w:val="002C07C2"/>
    <w:rsid w:val="002F406E"/>
    <w:rsid w:val="003207C2"/>
    <w:rsid w:val="003361D0"/>
    <w:rsid w:val="003A474F"/>
    <w:rsid w:val="003D007E"/>
    <w:rsid w:val="003D6B43"/>
    <w:rsid w:val="003E1EE7"/>
    <w:rsid w:val="004029DE"/>
    <w:rsid w:val="00403C7E"/>
    <w:rsid w:val="00432A79"/>
    <w:rsid w:val="00454F94"/>
    <w:rsid w:val="00497DEB"/>
    <w:rsid w:val="004D1F64"/>
    <w:rsid w:val="004E08AE"/>
    <w:rsid w:val="004E1D57"/>
    <w:rsid w:val="0052692B"/>
    <w:rsid w:val="005272E4"/>
    <w:rsid w:val="00530ACE"/>
    <w:rsid w:val="005377FE"/>
    <w:rsid w:val="00580B84"/>
    <w:rsid w:val="00581DFF"/>
    <w:rsid w:val="005C2FC1"/>
    <w:rsid w:val="005D22C2"/>
    <w:rsid w:val="005D3E53"/>
    <w:rsid w:val="005D69BB"/>
    <w:rsid w:val="005D7367"/>
    <w:rsid w:val="005E3789"/>
    <w:rsid w:val="005F55EC"/>
    <w:rsid w:val="0062765C"/>
    <w:rsid w:val="006A37AD"/>
    <w:rsid w:val="006C54AB"/>
    <w:rsid w:val="006C7E74"/>
    <w:rsid w:val="006D7696"/>
    <w:rsid w:val="00723192"/>
    <w:rsid w:val="00734244"/>
    <w:rsid w:val="00763261"/>
    <w:rsid w:val="00771E09"/>
    <w:rsid w:val="00781A3D"/>
    <w:rsid w:val="007A0238"/>
    <w:rsid w:val="007C05BB"/>
    <w:rsid w:val="007C2944"/>
    <w:rsid w:val="007D3DF3"/>
    <w:rsid w:val="00806C00"/>
    <w:rsid w:val="008241A3"/>
    <w:rsid w:val="00863EA6"/>
    <w:rsid w:val="00884F93"/>
    <w:rsid w:val="008937A5"/>
    <w:rsid w:val="0089781C"/>
    <w:rsid w:val="008C2FBD"/>
    <w:rsid w:val="008D0927"/>
    <w:rsid w:val="0091106F"/>
    <w:rsid w:val="00925FC4"/>
    <w:rsid w:val="009274B9"/>
    <w:rsid w:val="009436F5"/>
    <w:rsid w:val="0096299A"/>
    <w:rsid w:val="009A0B61"/>
    <w:rsid w:val="009A7BFE"/>
    <w:rsid w:val="009C192C"/>
    <w:rsid w:val="009C2537"/>
    <w:rsid w:val="009C32A4"/>
    <w:rsid w:val="009C6805"/>
    <w:rsid w:val="00A31C24"/>
    <w:rsid w:val="00A90D40"/>
    <w:rsid w:val="00AE6BFA"/>
    <w:rsid w:val="00B32CB5"/>
    <w:rsid w:val="00B9760C"/>
    <w:rsid w:val="00BC460A"/>
    <w:rsid w:val="00BD52CC"/>
    <w:rsid w:val="00C07F2D"/>
    <w:rsid w:val="00C10435"/>
    <w:rsid w:val="00C56321"/>
    <w:rsid w:val="00C63E40"/>
    <w:rsid w:val="00C83243"/>
    <w:rsid w:val="00C9253A"/>
    <w:rsid w:val="00CB0BE0"/>
    <w:rsid w:val="00CD13E1"/>
    <w:rsid w:val="00CE6CFD"/>
    <w:rsid w:val="00D03FFB"/>
    <w:rsid w:val="00D15150"/>
    <w:rsid w:val="00D174A5"/>
    <w:rsid w:val="00D2141A"/>
    <w:rsid w:val="00D42528"/>
    <w:rsid w:val="00D46BAE"/>
    <w:rsid w:val="00D6058D"/>
    <w:rsid w:val="00D97DD5"/>
    <w:rsid w:val="00DC14ED"/>
    <w:rsid w:val="00DC6DAE"/>
    <w:rsid w:val="00E40BE6"/>
    <w:rsid w:val="00E46025"/>
    <w:rsid w:val="00E720A4"/>
    <w:rsid w:val="00E848C4"/>
    <w:rsid w:val="00E95AB2"/>
    <w:rsid w:val="00EB19EE"/>
    <w:rsid w:val="00EC0B00"/>
    <w:rsid w:val="00EF2888"/>
    <w:rsid w:val="00F00BBE"/>
    <w:rsid w:val="00F05FD6"/>
    <w:rsid w:val="00F14091"/>
    <w:rsid w:val="00F144C7"/>
    <w:rsid w:val="00F30B70"/>
    <w:rsid w:val="00F3278F"/>
    <w:rsid w:val="00F369A2"/>
    <w:rsid w:val="00F43926"/>
    <w:rsid w:val="00F576CE"/>
    <w:rsid w:val="00F65DC5"/>
    <w:rsid w:val="00FA0526"/>
    <w:rsid w:val="00FA4AF4"/>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9325">
      <w:bodyDiv w:val="1"/>
      <w:marLeft w:val="0"/>
      <w:marRight w:val="0"/>
      <w:marTop w:val="0"/>
      <w:marBottom w:val="0"/>
      <w:divBdr>
        <w:top w:val="none" w:sz="0" w:space="0" w:color="auto"/>
        <w:left w:val="none" w:sz="0" w:space="0" w:color="auto"/>
        <w:bottom w:val="none" w:sz="0" w:space="0" w:color="auto"/>
        <w:right w:val="none" w:sz="0" w:space="0" w:color="auto"/>
      </w:divBdr>
      <w:divsChild>
        <w:div w:id="732970227">
          <w:marLeft w:val="0"/>
          <w:marRight w:val="0"/>
          <w:marTop w:val="0"/>
          <w:marBottom w:val="0"/>
          <w:divBdr>
            <w:top w:val="none" w:sz="0" w:space="0" w:color="auto"/>
            <w:left w:val="none" w:sz="0" w:space="0" w:color="auto"/>
            <w:bottom w:val="none" w:sz="0" w:space="0" w:color="auto"/>
            <w:right w:val="none" w:sz="0" w:space="0" w:color="auto"/>
          </w:divBdr>
        </w:div>
      </w:divsChild>
    </w:div>
    <w:div w:id="100300121">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08759314">
      <w:bodyDiv w:val="1"/>
      <w:marLeft w:val="0"/>
      <w:marRight w:val="0"/>
      <w:marTop w:val="0"/>
      <w:marBottom w:val="0"/>
      <w:divBdr>
        <w:top w:val="none" w:sz="0" w:space="0" w:color="auto"/>
        <w:left w:val="none" w:sz="0" w:space="0" w:color="auto"/>
        <w:bottom w:val="none" w:sz="0" w:space="0" w:color="auto"/>
        <w:right w:val="none" w:sz="0" w:space="0" w:color="auto"/>
      </w:divBdr>
    </w:div>
    <w:div w:id="211692910">
      <w:bodyDiv w:val="1"/>
      <w:marLeft w:val="0"/>
      <w:marRight w:val="0"/>
      <w:marTop w:val="0"/>
      <w:marBottom w:val="0"/>
      <w:divBdr>
        <w:top w:val="none" w:sz="0" w:space="0" w:color="auto"/>
        <w:left w:val="none" w:sz="0" w:space="0" w:color="auto"/>
        <w:bottom w:val="none" w:sz="0" w:space="0" w:color="auto"/>
        <w:right w:val="none" w:sz="0" w:space="0" w:color="auto"/>
      </w:divBdr>
    </w:div>
    <w:div w:id="260769388">
      <w:bodyDiv w:val="1"/>
      <w:marLeft w:val="0"/>
      <w:marRight w:val="0"/>
      <w:marTop w:val="0"/>
      <w:marBottom w:val="0"/>
      <w:divBdr>
        <w:top w:val="none" w:sz="0" w:space="0" w:color="auto"/>
        <w:left w:val="none" w:sz="0" w:space="0" w:color="auto"/>
        <w:bottom w:val="none" w:sz="0" w:space="0" w:color="auto"/>
        <w:right w:val="none" w:sz="0" w:space="0" w:color="auto"/>
      </w:divBdr>
    </w:div>
    <w:div w:id="410352364">
      <w:bodyDiv w:val="1"/>
      <w:marLeft w:val="0"/>
      <w:marRight w:val="0"/>
      <w:marTop w:val="0"/>
      <w:marBottom w:val="0"/>
      <w:divBdr>
        <w:top w:val="none" w:sz="0" w:space="0" w:color="auto"/>
        <w:left w:val="none" w:sz="0" w:space="0" w:color="auto"/>
        <w:bottom w:val="none" w:sz="0" w:space="0" w:color="auto"/>
        <w:right w:val="none" w:sz="0" w:space="0" w:color="auto"/>
      </w:divBdr>
    </w:div>
    <w:div w:id="657612283">
      <w:bodyDiv w:val="1"/>
      <w:marLeft w:val="0"/>
      <w:marRight w:val="0"/>
      <w:marTop w:val="0"/>
      <w:marBottom w:val="0"/>
      <w:divBdr>
        <w:top w:val="none" w:sz="0" w:space="0" w:color="auto"/>
        <w:left w:val="none" w:sz="0" w:space="0" w:color="auto"/>
        <w:bottom w:val="none" w:sz="0" w:space="0" w:color="auto"/>
        <w:right w:val="none" w:sz="0" w:space="0" w:color="auto"/>
      </w:divBdr>
    </w:div>
    <w:div w:id="696345973">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51788366">
      <w:bodyDiv w:val="1"/>
      <w:marLeft w:val="0"/>
      <w:marRight w:val="0"/>
      <w:marTop w:val="0"/>
      <w:marBottom w:val="0"/>
      <w:divBdr>
        <w:top w:val="none" w:sz="0" w:space="0" w:color="auto"/>
        <w:left w:val="none" w:sz="0" w:space="0" w:color="auto"/>
        <w:bottom w:val="none" w:sz="0" w:space="0" w:color="auto"/>
        <w:right w:val="none" w:sz="0" w:space="0" w:color="auto"/>
      </w:divBdr>
    </w:div>
    <w:div w:id="1096753657">
      <w:bodyDiv w:val="1"/>
      <w:marLeft w:val="0"/>
      <w:marRight w:val="0"/>
      <w:marTop w:val="0"/>
      <w:marBottom w:val="0"/>
      <w:divBdr>
        <w:top w:val="none" w:sz="0" w:space="0" w:color="auto"/>
        <w:left w:val="none" w:sz="0" w:space="0" w:color="auto"/>
        <w:bottom w:val="none" w:sz="0" w:space="0" w:color="auto"/>
        <w:right w:val="none" w:sz="0" w:space="0" w:color="auto"/>
      </w:divBdr>
    </w:div>
    <w:div w:id="1205368952">
      <w:bodyDiv w:val="1"/>
      <w:marLeft w:val="0"/>
      <w:marRight w:val="0"/>
      <w:marTop w:val="0"/>
      <w:marBottom w:val="0"/>
      <w:divBdr>
        <w:top w:val="none" w:sz="0" w:space="0" w:color="auto"/>
        <w:left w:val="none" w:sz="0" w:space="0" w:color="auto"/>
        <w:bottom w:val="none" w:sz="0" w:space="0" w:color="auto"/>
        <w:right w:val="none" w:sz="0" w:space="0" w:color="auto"/>
      </w:divBdr>
    </w:div>
    <w:div w:id="1331255751">
      <w:bodyDiv w:val="1"/>
      <w:marLeft w:val="0"/>
      <w:marRight w:val="0"/>
      <w:marTop w:val="0"/>
      <w:marBottom w:val="0"/>
      <w:divBdr>
        <w:top w:val="none" w:sz="0" w:space="0" w:color="auto"/>
        <w:left w:val="none" w:sz="0" w:space="0" w:color="auto"/>
        <w:bottom w:val="none" w:sz="0" w:space="0" w:color="auto"/>
        <w:right w:val="none" w:sz="0" w:space="0" w:color="auto"/>
      </w:divBdr>
    </w:div>
    <w:div w:id="1365524397">
      <w:bodyDiv w:val="1"/>
      <w:marLeft w:val="0"/>
      <w:marRight w:val="0"/>
      <w:marTop w:val="0"/>
      <w:marBottom w:val="0"/>
      <w:divBdr>
        <w:top w:val="none" w:sz="0" w:space="0" w:color="auto"/>
        <w:left w:val="none" w:sz="0" w:space="0" w:color="auto"/>
        <w:bottom w:val="none" w:sz="0" w:space="0" w:color="auto"/>
        <w:right w:val="none" w:sz="0" w:space="0" w:color="auto"/>
      </w:divBdr>
    </w:div>
    <w:div w:id="1517112115">
      <w:bodyDiv w:val="1"/>
      <w:marLeft w:val="0"/>
      <w:marRight w:val="0"/>
      <w:marTop w:val="0"/>
      <w:marBottom w:val="0"/>
      <w:divBdr>
        <w:top w:val="none" w:sz="0" w:space="0" w:color="auto"/>
        <w:left w:val="none" w:sz="0" w:space="0" w:color="auto"/>
        <w:bottom w:val="none" w:sz="0" w:space="0" w:color="auto"/>
        <w:right w:val="none" w:sz="0" w:space="0" w:color="auto"/>
      </w:divBdr>
    </w:div>
    <w:div w:id="1554585830">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2057922873">
      <w:bodyDiv w:val="1"/>
      <w:marLeft w:val="0"/>
      <w:marRight w:val="0"/>
      <w:marTop w:val="0"/>
      <w:marBottom w:val="0"/>
      <w:divBdr>
        <w:top w:val="none" w:sz="0" w:space="0" w:color="auto"/>
        <w:left w:val="none" w:sz="0" w:space="0" w:color="auto"/>
        <w:bottom w:val="none" w:sz="0" w:space="0" w:color="auto"/>
        <w:right w:val="none" w:sz="0" w:space="0" w:color="auto"/>
      </w:divBdr>
    </w:div>
    <w:div w:id="2077900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9.png"/><Relationship Id="rId26" Type="http://schemas.openxmlformats.org/officeDocument/2006/relationships/hyperlink" Target="https://apps.migracioncolombia.gov.co/pre-registro" TargetMode="External"/><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image" Target="media/image16.png"/><Relationship Id="rId28" Type="http://schemas.openxmlformats.org/officeDocument/2006/relationships/image" Target="media/image150.png"/><Relationship Id="rId36" Type="http://schemas.openxmlformats.org/officeDocument/2006/relationships/header" Target="header3.xml"/><Relationship Id="rId10" Type="http://schemas.openxmlformats.org/officeDocument/2006/relationships/image" Target="media/image3.jpg"/><Relationship Id="rId19" Type="http://schemas.openxmlformats.org/officeDocument/2006/relationships/image" Target="media/image10.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180.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2401</Words>
  <Characters>13208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Alejandra Retavista</cp:lastModifiedBy>
  <cp:revision>19</cp:revision>
  <cp:lastPrinted>2026-04-09T20:35:00Z</cp:lastPrinted>
  <dcterms:created xsi:type="dcterms:W3CDTF">2026-06-10T20:52:00Z</dcterms:created>
  <dcterms:modified xsi:type="dcterms:W3CDTF">2026-09-29T22:22:00Z</dcterms:modified>
</cp:coreProperties>
</file>