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bookmarkStart w:id="0" w:name="_heading=h.30j0zll" w:colFirst="0" w:colLast="0"/>
      <w:bookmarkEnd w:id="0"/>
      <w:r>
        <w:rPr>
          <w:rFonts w:ascii="Times New Roman" w:eastAsia="Times New Roman" w:hAnsi="Times New Roman" w:cs="Times New Roman"/>
          <w:b/>
          <w:color w:val="000000"/>
          <w:sz w:val="32"/>
          <w:szCs w:val="32"/>
        </w:rPr>
        <w:t>Europa Green (de Londres a Madrid)</w:t>
      </w:r>
    </w:p>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22 días / 20 noches</w:t>
      </w:r>
    </w:p>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 xml:space="preserve">Precio DESDE </w:t>
      </w:r>
      <w:r>
        <w:rPr>
          <w:rFonts w:ascii="Times New Roman" w:eastAsia="Times New Roman" w:hAnsi="Times New Roman" w:cs="Times New Roman"/>
          <w:b/>
          <w:color w:val="00B050"/>
          <w:sz w:val="28"/>
          <w:szCs w:val="28"/>
        </w:rPr>
        <w:t>USD 1.619</w:t>
      </w:r>
      <w:r>
        <w:rPr>
          <w:rFonts w:ascii="Times New Roman" w:eastAsia="Times New Roman" w:hAnsi="Times New Roman" w:cs="Times New Roman"/>
          <w:b/>
          <w:color w:val="00B050"/>
        </w:rPr>
        <w:t xml:space="preserve"> </w:t>
      </w:r>
      <w:r>
        <w:rPr>
          <w:rFonts w:ascii="Times New Roman" w:eastAsia="Times New Roman" w:hAnsi="Times New Roman" w:cs="Times New Roman"/>
          <w:b/>
          <w:color w:val="000000"/>
        </w:rPr>
        <w:t xml:space="preserve">por persona </w:t>
      </w:r>
      <w:r>
        <w:rPr>
          <w:rFonts w:ascii="Times New Roman" w:eastAsia="Times New Roman" w:hAnsi="Times New Roman" w:cs="Times New Roman"/>
          <w:color w:val="000000"/>
        </w:rPr>
        <w:t>en acomodación doble o triple.</w:t>
      </w:r>
    </w:p>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000000"/>
        </w:rPr>
        <w:t>Visitando:</w:t>
      </w:r>
      <w:r>
        <w:rPr>
          <w:rFonts w:ascii="Times New Roman" w:eastAsia="Times New Roman" w:hAnsi="Times New Roman" w:cs="Times New Roman"/>
          <w:color w:val="000000"/>
        </w:rPr>
        <w:t xml:space="preserve"> Londres - París - Brujas - Ámsterdam - Colonia - Rin - Frankfurt - </w:t>
      </w:r>
      <w:proofErr w:type="spellStart"/>
      <w:r>
        <w:rPr>
          <w:rFonts w:ascii="Times New Roman" w:eastAsia="Times New Roman" w:hAnsi="Times New Roman" w:cs="Times New Roman"/>
          <w:color w:val="000000"/>
        </w:rPr>
        <w:t>Rotemburgo</w:t>
      </w:r>
      <w:proofErr w:type="spellEnd"/>
      <w:r>
        <w:rPr>
          <w:rFonts w:ascii="Times New Roman" w:eastAsia="Times New Roman" w:hAnsi="Times New Roman" w:cs="Times New Roman"/>
          <w:color w:val="000000"/>
        </w:rPr>
        <w:t xml:space="preserve"> - Praga - Múnich - Innsbruck - Verona - Venecia - Roma - Florencia - Pisa - Costa Azul- Barcelona - Zaragoza – Madrid.</w:t>
      </w:r>
    </w:p>
    <w:p w:rsidR="00646C5C" w:rsidRDefault="00CB5D58">
      <w:pPr>
        <w:spacing w:line="276" w:lineRule="auto"/>
        <w:jc w:val="center"/>
        <w:rPr>
          <w:rFonts w:ascii="Times New Roman" w:eastAsia="Times New Roman" w:hAnsi="Times New Roman" w:cs="Times New Roman"/>
          <w:b/>
          <w:color w:val="000000"/>
        </w:rPr>
      </w:pPr>
      <w:r>
        <w:rPr>
          <w:rFonts w:ascii="Times New Roman" w:eastAsia="Times New Roman" w:hAnsi="Times New Roman" w:cs="Times New Roman"/>
          <w:noProof/>
          <w:lang w:val="en-US"/>
        </w:rPr>
        <w:drawing>
          <wp:inline distT="0" distB="0" distL="0" distR="0">
            <wp:extent cx="5412708" cy="3551617"/>
            <wp:effectExtent l="0" t="0" r="0" b="0"/>
            <wp:docPr id="1634144268" name="image4.jpg" descr="Mapa mapa-green-londres-madrid"/>
            <wp:cNvGraphicFramePr/>
            <a:graphic xmlns:a="http://schemas.openxmlformats.org/drawingml/2006/main">
              <a:graphicData uri="http://schemas.openxmlformats.org/drawingml/2006/picture">
                <pic:pic xmlns:pic="http://schemas.openxmlformats.org/drawingml/2006/picture">
                  <pic:nvPicPr>
                    <pic:cNvPr id="0" name="image4.jpg" descr="Mapa mapa-green-londres-madrid"/>
                    <pic:cNvPicPr preferRelativeResize="0"/>
                  </pic:nvPicPr>
                  <pic:blipFill>
                    <a:blip r:embed="rId8"/>
                    <a:srcRect r="15576" b="14159"/>
                    <a:stretch>
                      <a:fillRect/>
                    </a:stretch>
                  </pic:blipFill>
                  <pic:spPr>
                    <a:xfrm>
                      <a:off x="0" y="0"/>
                      <a:ext cx="5412708" cy="3551617"/>
                    </a:xfrm>
                    <a:prstGeom prst="rect">
                      <a:avLst/>
                    </a:prstGeom>
                    <a:ln/>
                  </pic:spPr>
                </pic:pic>
              </a:graphicData>
            </a:graphic>
          </wp:inline>
        </w:drawing>
      </w:r>
    </w:p>
    <w:p w:rsidR="00646C5C" w:rsidRDefault="00CB5D58">
      <w:pPr>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ITINERARIO DE VIAJE </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 COLOMBIA • LONDRES (domingo)</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Embarque en vuelo intercontinental (no incluido) hacia </w:t>
      </w:r>
      <w:r>
        <w:rPr>
          <w:rFonts w:ascii="Times New Roman" w:eastAsia="Times New Roman" w:hAnsi="Times New Roman" w:cs="Times New Roman"/>
          <w:b/>
          <w:color w:val="000000"/>
        </w:rPr>
        <w:t>Londres</w:t>
      </w:r>
      <w:r>
        <w:rPr>
          <w:rFonts w:ascii="Times New Roman" w:eastAsia="Times New Roman" w:hAnsi="Times New Roman" w:cs="Times New Roman"/>
          <w:color w:val="000000"/>
        </w:rPr>
        <w:t>. Noche a bordo.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 LONDRES (lunes)</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Llegada al Aeropuerto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xml:space="preserve"> de Londres. Traslado al hotel.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3: LONDRES (martes)</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plazas y monumentos. Descubriremos lugares como </w:t>
      </w:r>
      <w:r>
        <w:rPr>
          <w:rFonts w:ascii="Times New Roman" w:eastAsia="Times New Roman" w:hAnsi="Times New Roman" w:cs="Times New Roman"/>
          <w:b/>
          <w:color w:val="000000"/>
        </w:rPr>
        <w:t>Hyde Park</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Kensington</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Piccadilly</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Circus</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Regent</w:t>
      </w:r>
      <w:proofErr w:type="spellEnd"/>
      <w:r>
        <w:rPr>
          <w:rFonts w:ascii="Times New Roman" w:eastAsia="Times New Roman" w:hAnsi="Times New Roman" w:cs="Times New Roman"/>
          <w:b/>
          <w:color w:val="000000"/>
        </w:rPr>
        <w:t xml:space="preserve"> St.</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Oxford St.</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 xml:space="preserve">Parlamento </w:t>
      </w:r>
      <w:r>
        <w:rPr>
          <w:rFonts w:ascii="Times New Roman" w:eastAsia="Times New Roman" w:hAnsi="Times New Roman" w:cs="Times New Roman"/>
          <w:color w:val="000000"/>
        </w:rPr>
        <w:t xml:space="preserve">con su famoso </w:t>
      </w:r>
      <w:r>
        <w:rPr>
          <w:rFonts w:ascii="Times New Roman" w:eastAsia="Times New Roman" w:hAnsi="Times New Roman" w:cs="Times New Roman"/>
          <w:b/>
          <w:color w:val="000000"/>
        </w:rPr>
        <w:t>Big Ben</w:t>
      </w:r>
      <w:r>
        <w:rPr>
          <w:rFonts w:ascii="Times New Roman" w:eastAsia="Times New Roman" w:hAnsi="Times New Roman" w:cs="Times New Roman"/>
          <w:color w:val="000000"/>
        </w:rPr>
        <w:t xml:space="preserve">, en el </w:t>
      </w:r>
      <w:r>
        <w:rPr>
          <w:rFonts w:ascii="Times New Roman" w:eastAsia="Times New Roman" w:hAnsi="Times New Roman" w:cs="Times New Roman"/>
          <w:b/>
          <w:color w:val="000000"/>
        </w:rPr>
        <w:t>Palacio de Buckingha</w:t>
      </w:r>
      <w:r>
        <w:rPr>
          <w:rFonts w:ascii="Times New Roman" w:eastAsia="Times New Roman" w:hAnsi="Times New Roman" w:cs="Times New Roman"/>
          <w:b/>
          <w:color w:val="000000"/>
        </w:rPr>
        <w:t xml:space="preserve">m </w:t>
      </w:r>
      <w:r>
        <w:rPr>
          <w:rFonts w:ascii="Times New Roman" w:eastAsia="Times New Roman" w:hAnsi="Times New Roman" w:cs="Times New Roman"/>
          <w:color w:val="000000"/>
        </w:rPr>
        <w:t xml:space="preserve">asistiremos al famoso cambio de la Guardia Real (si se realiza y/o el tiempo lo permite). Descubriremos diferentes puentes de la ciudad y la </w:t>
      </w:r>
      <w:r>
        <w:rPr>
          <w:rFonts w:ascii="Times New Roman" w:eastAsia="Times New Roman" w:hAnsi="Times New Roman" w:cs="Times New Roman"/>
          <w:b/>
          <w:color w:val="000000"/>
        </w:rPr>
        <w:t>Abadía de Westminster</w:t>
      </w:r>
      <w:r>
        <w:rPr>
          <w:rFonts w:ascii="Times New Roman" w:eastAsia="Times New Roman" w:hAnsi="Times New Roman" w:cs="Times New Roman"/>
          <w:color w:val="000000"/>
        </w:rPr>
        <w:t xml:space="preserve">. Tarde libre. Recomendaremos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Este de Londres,</w:t>
      </w:r>
      <w:r>
        <w:rPr>
          <w:rFonts w:ascii="Times New Roman" w:eastAsia="Times New Roman" w:hAnsi="Times New Roman" w:cs="Times New Roman"/>
          <w:color w:val="000000"/>
        </w:rPr>
        <w:t xml:space="preserve"> barrio fi</w:t>
      </w:r>
      <w:r>
        <w:rPr>
          <w:rFonts w:ascii="Times New Roman" w:eastAsia="Times New Roman" w:hAnsi="Times New Roman" w:cs="Times New Roman"/>
          <w:color w:val="000000"/>
        </w:rPr>
        <w:t xml:space="preserve">nanciero. Cruzaremos el </w:t>
      </w:r>
      <w:r>
        <w:rPr>
          <w:rFonts w:ascii="Times New Roman" w:eastAsia="Times New Roman" w:hAnsi="Times New Roman" w:cs="Times New Roman"/>
          <w:b/>
          <w:color w:val="000000"/>
        </w:rPr>
        <w:t>Puente de Londres</w:t>
      </w:r>
      <w:r>
        <w:rPr>
          <w:rFonts w:ascii="Times New Roman" w:eastAsia="Times New Roman" w:hAnsi="Times New Roman" w:cs="Times New Roman"/>
          <w:color w:val="000000"/>
        </w:rPr>
        <w:t xml:space="preserve">, conoceremos el Támesis y descubriremos la transformación de esta parte de la ciudad. Alojamiento. </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4: LONDRES • PARÍS (miércoles) 470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el puerto de </w:t>
      </w:r>
      <w:r>
        <w:rPr>
          <w:rFonts w:ascii="Times New Roman" w:eastAsia="Times New Roman" w:hAnsi="Times New Roman" w:cs="Times New Roman"/>
          <w:b/>
          <w:color w:val="000000"/>
        </w:rPr>
        <w:t>Dover</w:t>
      </w:r>
      <w:r>
        <w:rPr>
          <w:rFonts w:ascii="Times New Roman" w:eastAsia="Times New Roman" w:hAnsi="Times New Roman" w:cs="Times New Roman"/>
          <w:color w:val="000000"/>
        </w:rPr>
        <w:t xml:space="preserve"> para embarcar en el ferry y </w:t>
      </w:r>
      <w:r>
        <w:rPr>
          <w:rFonts w:ascii="Times New Roman" w:eastAsia="Times New Roman" w:hAnsi="Times New Roman" w:cs="Times New Roman"/>
          <w:color w:val="000000"/>
        </w:rPr>
        <w:t xml:space="preserve">después de 75 minutos de travesía llegar al puerto de Calais. Desembarque y continuación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xml:space="preserve">. Llegada y alojamiento. Por la noche realizaremos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para navegar en un crucero por el </w:t>
      </w:r>
      <w:r>
        <w:rPr>
          <w:rFonts w:ascii="Times New Roman" w:eastAsia="Times New Roman" w:hAnsi="Times New Roman" w:cs="Times New Roman"/>
          <w:b/>
          <w:color w:val="000000"/>
        </w:rPr>
        <w:t>río Sena</w:t>
      </w:r>
      <w:r>
        <w:rPr>
          <w:rFonts w:ascii="Times New Roman" w:eastAsia="Times New Roman" w:hAnsi="Times New Roman" w:cs="Times New Roman"/>
          <w:color w:val="000000"/>
        </w:rPr>
        <w:t xml:space="preserve">, continuando con un recorrido completo de </w:t>
      </w:r>
      <w:r>
        <w:rPr>
          <w:rFonts w:ascii="Times New Roman" w:eastAsia="Times New Roman" w:hAnsi="Times New Roman" w:cs="Times New Roman"/>
          <w:b/>
          <w:color w:val="000000"/>
        </w:rPr>
        <w:t>París iluminado</w:t>
      </w:r>
      <w:r>
        <w:rPr>
          <w:rFonts w:ascii="Times New Roman" w:eastAsia="Times New Roman" w:hAnsi="Times New Roman" w:cs="Times New Roman"/>
          <w:color w:val="000000"/>
        </w:rPr>
        <w:t xml:space="preserve">. Descubriremos París desde el río y disfrutaremos de la impresionante iluminación de sus monumentos: </w:t>
      </w:r>
      <w:r>
        <w:rPr>
          <w:rFonts w:ascii="Times New Roman" w:eastAsia="Times New Roman" w:hAnsi="Times New Roman" w:cs="Times New Roman"/>
          <w:color w:val="000000"/>
        </w:rPr>
        <w:lastRenderedPageBreak/>
        <w:t xml:space="preserve">el Ayuntamiento, los Inválidos, el Arco del Triunfo, la Ópera, la Torre Eiffel y los Campos Elíseos, entre otros. Realmente un espectáculo </w:t>
      </w:r>
      <w:r>
        <w:rPr>
          <w:rFonts w:ascii="Times New Roman" w:eastAsia="Times New Roman" w:hAnsi="Times New Roman" w:cs="Times New Roman"/>
          <w:color w:val="000000"/>
        </w:rPr>
        <w:t>inolvidable.</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5: PARÍS (jueves)</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saldremos a recorrer la “Ciudad del Amor”, pasando por la Avenida de los </w:t>
      </w:r>
      <w:r>
        <w:rPr>
          <w:rFonts w:ascii="Times New Roman" w:eastAsia="Times New Roman" w:hAnsi="Times New Roman" w:cs="Times New Roman"/>
          <w:b/>
          <w:color w:val="000000"/>
        </w:rPr>
        <w:t>Campos Elíseos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la Concordia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Arco del Triunfo</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Asamblea Nacional</w:t>
      </w:r>
      <w:r>
        <w:rPr>
          <w:rFonts w:ascii="Times New Roman" w:eastAsia="Times New Roman" w:hAnsi="Times New Roman" w:cs="Times New Roman"/>
          <w:color w:val="000000"/>
        </w:rPr>
        <w:t>, la Ópera, el Museo del Louvre, los Inváli</w:t>
      </w:r>
      <w:r>
        <w:rPr>
          <w:rFonts w:ascii="Times New Roman" w:eastAsia="Times New Roman" w:hAnsi="Times New Roman" w:cs="Times New Roman"/>
          <w:color w:val="000000"/>
        </w:rPr>
        <w:t xml:space="preserve">dos, el Campo de Marte, la </w:t>
      </w:r>
      <w:r>
        <w:rPr>
          <w:rFonts w:ascii="Times New Roman" w:eastAsia="Times New Roman" w:hAnsi="Times New Roman" w:cs="Times New Roman"/>
          <w:b/>
          <w:color w:val="000000"/>
        </w:rPr>
        <w:t>Torre Eiffel</w:t>
      </w:r>
      <w:r>
        <w:rPr>
          <w:rFonts w:ascii="Times New Roman" w:eastAsia="Times New Roman" w:hAnsi="Times New Roman" w:cs="Times New Roman"/>
          <w:color w:val="000000"/>
        </w:rPr>
        <w:t xml:space="preserve">, etc. Por la tarde,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w:t>
      </w:r>
      <w:proofErr w:type="spellStart"/>
      <w:r>
        <w:rPr>
          <w:rFonts w:ascii="Times New Roman" w:eastAsia="Times New Roman" w:hAnsi="Times New Roman" w:cs="Times New Roman"/>
          <w:b/>
          <w:color w:val="000000"/>
        </w:rPr>
        <w:t>Montmartre</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conocido como el “Barrio de los Pintores” por ser la cuna de los impresionistas. Sus callejuelas albergan desde los más antiguos cabarets hasta la Basílica del S</w:t>
      </w:r>
      <w:r>
        <w:rPr>
          <w:rFonts w:ascii="Times New Roman" w:eastAsia="Times New Roman" w:hAnsi="Times New Roman" w:cs="Times New Roman"/>
          <w:color w:val="000000"/>
        </w:rPr>
        <w:t xml:space="preserve">agrado Corazón de Jesús. A continuación, realizaremos un paseo por el </w:t>
      </w:r>
      <w:r>
        <w:rPr>
          <w:rFonts w:ascii="Times New Roman" w:eastAsia="Times New Roman" w:hAnsi="Times New Roman" w:cs="Times New Roman"/>
          <w:b/>
          <w:color w:val="000000"/>
        </w:rPr>
        <w:t>Barrio Latino</w:t>
      </w:r>
      <w:r>
        <w:rPr>
          <w:rFonts w:ascii="Times New Roman" w:eastAsia="Times New Roman" w:hAnsi="Times New Roman" w:cs="Times New Roman"/>
          <w:color w:val="000000"/>
        </w:rPr>
        <w:t xml:space="preserve">. Tendremos una vista de la </w:t>
      </w:r>
      <w:r>
        <w:rPr>
          <w:rFonts w:ascii="Times New Roman" w:eastAsia="Times New Roman" w:hAnsi="Times New Roman" w:cs="Times New Roman"/>
          <w:b/>
          <w:color w:val="000000"/>
        </w:rPr>
        <w:t xml:space="preserve">Catedral de </w:t>
      </w:r>
      <w:proofErr w:type="spellStart"/>
      <w:r>
        <w:rPr>
          <w:rFonts w:ascii="Times New Roman" w:eastAsia="Times New Roman" w:hAnsi="Times New Roman" w:cs="Times New Roman"/>
          <w:b/>
          <w:color w:val="000000"/>
        </w:rPr>
        <w:t>Notre</w:t>
      </w:r>
      <w:proofErr w:type="spellEnd"/>
      <w:r>
        <w:rPr>
          <w:rFonts w:ascii="Times New Roman" w:eastAsia="Times New Roman" w:hAnsi="Times New Roman" w:cs="Times New Roman"/>
          <w:b/>
          <w:color w:val="000000"/>
        </w:rPr>
        <w:t xml:space="preserve"> Dame</w:t>
      </w:r>
      <w:r>
        <w:rPr>
          <w:rFonts w:ascii="Times New Roman" w:eastAsia="Times New Roman" w:hAnsi="Times New Roman" w:cs="Times New Roman"/>
          <w:color w:val="000000"/>
        </w:rPr>
        <w:t>, donde entenderemos el porqué de su importancia mundial. Durante la visita exterior nuestro guía nos explicará sobre lo acontecido y las posibilidades que se abren ante la mayor obra de restauración del siglo XXI.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6: PARÍS (viernes)</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w:t>
      </w:r>
      <w:r>
        <w:rPr>
          <w:rFonts w:ascii="Times New Roman" w:eastAsia="Times New Roman" w:hAnsi="Times New Roman" w:cs="Times New Roman"/>
          <w:color w:val="000000"/>
        </w:rPr>
        <w:t xml:space="preserve">ués del desayuno, les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Palacio de Versalles</w:t>
      </w:r>
      <w:r>
        <w:rPr>
          <w:rFonts w:ascii="Times New Roman" w:eastAsia="Times New Roman" w:hAnsi="Times New Roman" w:cs="Times New Roman"/>
          <w:color w:val="000000"/>
        </w:rPr>
        <w:t xml:space="preserve">. Realizaremos una visita interior de los aposentos reales (con </w:t>
      </w:r>
      <w:r>
        <w:rPr>
          <w:rFonts w:ascii="Times New Roman" w:eastAsia="Times New Roman" w:hAnsi="Times New Roman" w:cs="Times New Roman"/>
          <w:b/>
          <w:color w:val="000000"/>
        </w:rPr>
        <w:t>entrada preferente</w:t>
      </w:r>
      <w:r>
        <w:rPr>
          <w:rFonts w:ascii="Times New Roman" w:eastAsia="Times New Roman" w:hAnsi="Times New Roman" w:cs="Times New Roman"/>
          <w:color w:val="000000"/>
        </w:rPr>
        <w:t xml:space="preserve">). Descubriremos también los espectaculares </w:t>
      </w:r>
      <w:r>
        <w:rPr>
          <w:rFonts w:ascii="Times New Roman" w:eastAsia="Times New Roman" w:hAnsi="Times New Roman" w:cs="Times New Roman"/>
          <w:b/>
          <w:color w:val="000000"/>
        </w:rPr>
        <w:t>Jardines de Palacio</w:t>
      </w:r>
      <w:r>
        <w:rPr>
          <w:rFonts w:ascii="Times New Roman" w:eastAsia="Times New Roman" w:hAnsi="Times New Roman" w:cs="Times New Roman"/>
          <w:color w:val="000000"/>
        </w:rPr>
        <w:t xml:space="preserve">. Regreso a </w:t>
      </w:r>
      <w:r>
        <w:rPr>
          <w:rFonts w:ascii="Times New Roman" w:eastAsia="Times New Roman" w:hAnsi="Times New Roman" w:cs="Times New Roman"/>
          <w:b/>
          <w:color w:val="000000"/>
        </w:rPr>
        <w:t>París</w:t>
      </w:r>
      <w:r>
        <w:rPr>
          <w:rFonts w:ascii="Times New Roman" w:eastAsia="Times New Roman" w:hAnsi="Times New Roman" w:cs="Times New Roman"/>
          <w:color w:val="000000"/>
        </w:rPr>
        <w:t>. Alojamie</w:t>
      </w:r>
      <w:r>
        <w:rPr>
          <w:rFonts w:ascii="Times New Roman" w:eastAsia="Times New Roman" w:hAnsi="Times New Roman" w:cs="Times New Roman"/>
          <w:color w:val="000000"/>
        </w:rPr>
        <w:t>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7: PARÍS • BRUJAS • ÁMSTERDAM (sábado) 570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Salida hacia </w:t>
      </w:r>
      <w:r>
        <w:rPr>
          <w:rFonts w:ascii="Times New Roman" w:eastAsia="Times New Roman" w:hAnsi="Times New Roman" w:cs="Times New Roman"/>
          <w:b/>
          <w:color w:val="000000"/>
        </w:rPr>
        <w:t>Brujas</w:t>
      </w:r>
      <w:r>
        <w:rPr>
          <w:rFonts w:ascii="Times New Roman" w:eastAsia="Times New Roman" w:hAnsi="Times New Roman" w:cs="Times New Roman"/>
          <w:color w:val="000000"/>
        </w:rPr>
        <w:t xml:space="preserve">, donde tendremos tiempo libre. Recomendaremos la </w:t>
      </w:r>
      <w:r>
        <w:rPr>
          <w:rFonts w:ascii="Times New Roman" w:eastAsia="Times New Roman" w:hAnsi="Times New Roman" w:cs="Times New Roman"/>
          <w:b/>
          <w:color w:val="000000"/>
        </w:rPr>
        <w:t>visita de la ciudad</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recorriendo el antiguo y nuevo Ayuntamiento, la Basílica de la Santa Sangre, la Catedral </w:t>
      </w:r>
      <w:r>
        <w:rPr>
          <w:rFonts w:ascii="Times New Roman" w:eastAsia="Times New Roman" w:hAnsi="Times New Roman" w:cs="Times New Roman"/>
          <w:color w:val="000000"/>
        </w:rPr>
        <w:t xml:space="preserve">de El Salvador y el Lago del Amor. Continuaremos el viaje hacia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Llegada y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8: ÁMSTERDAM (domingo)</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visita de la ciudad. Recorreremos el puerto histórico, el antiguo </w:t>
      </w:r>
      <w:r>
        <w:rPr>
          <w:rFonts w:ascii="Times New Roman" w:eastAsia="Times New Roman" w:hAnsi="Times New Roman" w:cs="Times New Roman"/>
          <w:b/>
          <w:color w:val="000000"/>
        </w:rPr>
        <w:t>Barrio Judío</w:t>
      </w:r>
      <w:r>
        <w:rPr>
          <w:rFonts w:ascii="Times New Roman" w:eastAsia="Times New Roman" w:hAnsi="Times New Roman" w:cs="Times New Roman"/>
          <w:color w:val="000000"/>
        </w:rPr>
        <w:t xml:space="preserve"> con la Sinagoga portuguesa, atravesaremo</w:t>
      </w:r>
      <w:r>
        <w:rPr>
          <w:rFonts w:ascii="Times New Roman" w:eastAsia="Times New Roman" w:hAnsi="Times New Roman" w:cs="Times New Roman"/>
          <w:color w:val="000000"/>
        </w:rPr>
        <w:t xml:space="preserve">s el </w:t>
      </w:r>
      <w:r>
        <w:rPr>
          <w:rFonts w:ascii="Times New Roman" w:eastAsia="Times New Roman" w:hAnsi="Times New Roman" w:cs="Times New Roman"/>
          <w:b/>
          <w:color w:val="000000"/>
        </w:rPr>
        <w:t>río</w:t>
      </w:r>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b/>
          <w:color w:val="000000"/>
        </w:rPr>
        <w:t>Ámstel</w:t>
      </w:r>
      <w:proofErr w:type="spellEnd"/>
      <w:r>
        <w:rPr>
          <w:rFonts w:ascii="Times New Roman" w:eastAsia="Times New Roman" w:hAnsi="Times New Roman" w:cs="Times New Roman"/>
          <w:color w:val="000000"/>
        </w:rPr>
        <w:t xml:space="preserve"> y terminaremos en la </w:t>
      </w:r>
      <w:r>
        <w:rPr>
          <w:rFonts w:ascii="Times New Roman" w:eastAsia="Times New Roman" w:hAnsi="Times New Roman" w:cs="Times New Roman"/>
          <w:b/>
          <w:color w:val="000000"/>
        </w:rPr>
        <w:t>Plaza de los Museos</w:t>
      </w:r>
      <w:r>
        <w:rPr>
          <w:rFonts w:ascii="Times New Roman" w:eastAsia="Times New Roman" w:hAnsi="Times New Roman" w:cs="Times New Roman"/>
          <w:color w:val="000000"/>
        </w:rPr>
        <w:t xml:space="preserve"> para conocer el taller de diamantes </w:t>
      </w:r>
      <w:proofErr w:type="spellStart"/>
      <w:r>
        <w:rPr>
          <w:rFonts w:ascii="Times New Roman" w:eastAsia="Times New Roman" w:hAnsi="Times New Roman" w:cs="Times New Roman"/>
          <w:color w:val="000000"/>
        </w:rPr>
        <w:t>Coster</w:t>
      </w:r>
      <w:proofErr w:type="spellEnd"/>
      <w:r>
        <w:rPr>
          <w:rFonts w:ascii="Times New Roman" w:eastAsia="Times New Roman" w:hAnsi="Times New Roman" w:cs="Times New Roman"/>
          <w:color w:val="000000"/>
        </w:rPr>
        <w:t xml:space="preserve">. A continuación,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los pueblos pesqueros de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b/>
          <w:color w:val="000000"/>
        </w:rPr>
        <w:t xml:space="preserve"> y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con una parada en una granja de quesos. En </w:t>
      </w:r>
      <w:proofErr w:type="spellStart"/>
      <w:r>
        <w:rPr>
          <w:rFonts w:ascii="Times New Roman" w:eastAsia="Times New Roman" w:hAnsi="Times New Roman" w:cs="Times New Roman"/>
          <w:b/>
          <w:color w:val="000000"/>
        </w:rPr>
        <w:t>Volendam</w:t>
      </w:r>
      <w:proofErr w:type="spellEnd"/>
      <w:r>
        <w:rPr>
          <w:rFonts w:ascii="Times New Roman" w:eastAsia="Times New Roman" w:hAnsi="Times New Roman" w:cs="Times New Roman"/>
          <w:color w:val="000000"/>
        </w:rPr>
        <w:t xml:space="preserve"> tendremos tiempo lib</w:t>
      </w:r>
      <w:r>
        <w:rPr>
          <w:rFonts w:ascii="Times New Roman" w:eastAsia="Times New Roman" w:hAnsi="Times New Roman" w:cs="Times New Roman"/>
          <w:color w:val="000000"/>
        </w:rPr>
        <w:t xml:space="preserve">re. Continuaremos a </w:t>
      </w:r>
      <w:proofErr w:type="spellStart"/>
      <w:r>
        <w:rPr>
          <w:rFonts w:ascii="Times New Roman" w:eastAsia="Times New Roman" w:hAnsi="Times New Roman" w:cs="Times New Roman"/>
          <w:b/>
          <w:color w:val="000000"/>
        </w:rPr>
        <w:t>Marken</w:t>
      </w:r>
      <w:proofErr w:type="spellEnd"/>
      <w:r>
        <w:rPr>
          <w:rFonts w:ascii="Times New Roman" w:eastAsia="Times New Roman" w:hAnsi="Times New Roman" w:cs="Times New Roman"/>
          <w:color w:val="000000"/>
        </w:rPr>
        <w:t xml:space="preserve">, con recorrido a pie hasta el puerto. Regreso a </w:t>
      </w:r>
      <w:r>
        <w:rPr>
          <w:rFonts w:ascii="Times New Roman" w:eastAsia="Times New Roman" w:hAnsi="Times New Roman" w:cs="Times New Roman"/>
          <w:b/>
          <w:color w:val="000000"/>
        </w:rPr>
        <w:t>Ámsterdam</w:t>
      </w:r>
      <w:r>
        <w:rPr>
          <w:rFonts w:ascii="Times New Roman" w:eastAsia="Times New Roman" w:hAnsi="Times New Roman" w:cs="Times New Roman"/>
          <w:color w:val="000000"/>
        </w:rPr>
        <w:t>.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9: ÁMSTERDAM • COLONIA • VALLE DEL RIN • FRANKFURT (lunes) 451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A primera hora de la mañana, salida hacia </w:t>
      </w:r>
      <w:r>
        <w:rPr>
          <w:rFonts w:ascii="Times New Roman" w:eastAsia="Times New Roman" w:hAnsi="Times New Roman" w:cs="Times New Roman"/>
          <w:b/>
          <w:color w:val="000000"/>
        </w:rPr>
        <w:t>Colonia</w:t>
      </w:r>
      <w:r>
        <w:rPr>
          <w:rFonts w:ascii="Times New Roman" w:eastAsia="Times New Roman" w:hAnsi="Times New Roman" w:cs="Times New Roman"/>
          <w:color w:val="000000"/>
        </w:rPr>
        <w:t>. Tiempo libre. Continuarem</w:t>
      </w:r>
      <w:r>
        <w:rPr>
          <w:rFonts w:ascii="Times New Roman" w:eastAsia="Times New Roman" w:hAnsi="Times New Roman" w:cs="Times New Roman"/>
          <w:color w:val="000000"/>
        </w:rPr>
        <w:t xml:space="preserve">os nuestro recorrido por el </w:t>
      </w:r>
      <w:r>
        <w:rPr>
          <w:rFonts w:ascii="Times New Roman" w:eastAsia="Times New Roman" w:hAnsi="Times New Roman" w:cs="Times New Roman"/>
          <w:b/>
          <w:color w:val="000000"/>
        </w:rPr>
        <w:t>Valle del Rin</w:t>
      </w:r>
      <w:r>
        <w:rPr>
          <w:rFonts w:ascii="Times New Roman" w:eastAsia="Times New Roman" w:hAnsi="Times New Roman" w:cs="Times New Roman"/>
          <w:color w:val="000000"/>
        </w:rPr>
        <w:t xml:space="preserve">, donde apreciaremos bellos paisajes con imponentes castillos germanos, así como la simbólica </w:t>
      </w:r>
      <w:r>
        <w:rPr>
          <w:rFonts w:ascii="Times New Roman" w:eastAsia="Times New Roman" w:hAnsi="Times New Roman" w:cs="Times New Roman"/>
          <w:b/>
          <w:color w:val="000000"/>
        </w:rPr>
        <w:t xml:space="preserve">Roca de </w:t>
      </w:r>
      <w:proofErr w:type="spellStart"/>
      <w:r>
        <w:rPr>
          <w:rFonts w:ascii="Times New Roman" w:eastAsia="Times New Roman" w:hAnsi="Times New Roman" w:cs="Times New Roman"/>
          <w:b/>
          <w:color w:val="000000"/>
        </w:rPr>
        <w:t>Loreley</w:t>
      </w:r>
      <w:proofErr w:type="spellEnd"/>
      <w:r>
        <w:rPr>
          <w:rFonts w:ascii="Times New Roman" w:eastAsia="Times New Roman" w:hAnsi="Times New Roman" w:cs="Times New Roman"/>
          <w:color w:val="000000"/>
        </w:rPr>
        <w:t xml:space="preserve">. Llegada a </w:t>
      </w:r>
      <w:r>
        <w:rPr>
          <w:rFonts w:ascii="Times New Roman" w:eastAsia="Times New Roman" w:hAnsi="Times New Roman" w:cs="Times New Roman"/>
          <w:b/>
          <w:color w:val="000000"/>
        </w:rPr>
        <w:t>Frankfurt</w:t>
      </w:r>
      <w:r>
        <w:rPr>
          <w:rFonts w:ascii="Times New Roman" w:eastAsia="Times New Roman" w:hAnsi="Times New Roman" w:cs="Times New Roman"/>
          <w:color w:val="000000"/>
        </w:rPr>
        <w:t>.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10: FRANKFURT • ROTEMBURGO • PRAGA (martes) 555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proofErr w:type="spellStart"/>
      <w:r>
        <w:rPr>
          <w:rFonts w:ascii="Times New Roman" w:eastAsia="Times New Roman" w:hAnsi="Times New Roman" w:cs="Times New Roman"/>
          <w:b/>
          <w:color w:val="000000"/>
        </w:rPr>
        <w:t>Rotemburgo</w:t>
      </w:r>
      <w:proofErr w:type="spellEnd"/>
      <w:r>
        <w:rPr>
          <w:rFonts w:ascii="Times New Roman" w:eastAsia="Times New Roman" w:hAnsi="Times New Roman" w:cs="Times New Roman"/>
          <w:color w:val="000000"/>
        </w:rPr>
        <w:t xml:space="preserve">, donde tendremos tiempo libre para disfrutar de esta espectacular ciudad medieval y uno de los iconos más destacados de la Ruta Romántica alemana. Más tarde, continuación hasta </w:t>
      </w:r>
      <w:r>
        <w:rPr>
          <w:rFonts w:ascii="Times New Roman" w:eastAsia="Times New Roman" w:hAnsi="Times New Roman" w:cs="Times New Roman"/>
          <w:b/>
          <w:color w:val="000000"/>
        </w:rPr>
        <w:t>Praga</w:t>
      </w:r>
      <w:r>
        <w:rPr>
          <w:rFonts w:ascii="Times New Roman" w:eastAsia="Times New Roman" w:hAnsi="Times New Roman" w:cs="Times New Roman"/>
          <w:color w:val="000000"/>
        </w:rPr>
        <w:t>.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11: PRAGA (miércoles)</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paseo a pie por la zona del </w:t>
      </w:r>
      <w:r>
        <w:rPr>
          <w:rFonts w:ascii="Times New Roman" w:eastAsia="Times New Roman" w:hAnsi="Times New Roman" w:cs="Times New Roman"/>
          <w:b/>
          <w:color w:val="000000"/>
        </w:rPr>
        <w:t xml:space="preserve">Castillo </w:t>
      </w:r>
      <w:r>
        <w:rPr>
          <w:rFonts w:ascii="Times New Roman" w:eastAsia="Times New Roman" w:hAnsi="Times New Roman" w:cs="Times New Roman"/>
          <w:color w:val="000000"/>
        </w:rPr>
        <w:t xml:space="preserve">hasta llegar a la </w:t>
      </w:r>
      <w:r>
        <w:rPr>
          <w:rFonts w:ascii="Times New Roman" w:eastAsia="Times New Roman" w:hAnsi="Times New Roman" w:cs="Times New Roman"/>
          <w:b/>
          <w:color w:val="000000"/>
        </w:rPr>
        <w:t>iglesia de Santa María de la Victoria</w:t>
      </w:r>
      <w:r>
        <w:rPr>
          <w:rFonts w:ascii="Times New Roman" w:eastAsia="Times New Roman" w:hAnsi="Times New Roman" w:cs="Times New Roman"/>
          <w:color w:val="000000"/>
        </w:rPr>
        <w:t xml:space="preserve">, que alberga la imagen del </w:t>
      </w:r>
      <w:r>
        <w:rPr>
          <w:rFonts w:ascii="Times New Roman" w:eastAsia="Times New Roman" w:hAnsi="Times New Roman" w:cs="Times New Roman"/>
          <w:b/>
          <w:color w:val="000000"/>
        </w:rPr>
        <w:t>Niño Jesús de Praga</w:t>
      </w:r>
      <w:r>
        <w:rPr>
          <w:rFonts w:ascii="Times New Roman" w:eastAsia="Times New Roman" w:hAnsi="Times New Roman" w:cs="Times New Roman"/>
          <w:color w:val="000000"/>
        </w:rPr>
        <w:t xml:space="preserve">. Pasaremos por el </w:t>
      </w:r>
      <w:r>
        <w:rPr>
          <w:rFonts w:ascii="Times New Roman" w:eastAsia="Times New Roman" w:hAnsi="Times New Roman" w:cs="Times New Roman"/>
          <w:b/>
          <w:color w:val="000000"/>
        </w:rPr>
        <w:t xml:space="preserve">Puente de Carlos </w:t>
      </w:r>
      <w:r>
        <w:rPr>
          <w:rFonts w:ascii="Times New Roman" w:eastAsia="Times New Roman" w:hAnsi="Times New Roman" w:cs="Times New Roman"/>
          <w:color w:val="000000"/>
        </w:rPr>
        <w:t xml:space="preserve">y finalizaremos en la bella </w:t>
      </w:r>
      <w:r>
        <w:rPr>
          <w:rFonts w:ascii="Times New Roman" w:eastAsia="Times New Roman" w:hAnsi="Times New Roman" w:cs="Times New Roman"/>
          <w:b/>
          <w:color w:val="000000"/>
        </w:rPr>
        <w:t>Plaza de la Ciud</w:t>
      </w:r>
      <w:r>
        <w:rPr>
          <w:rFonts w:ascii="Times New Roman" w:eastAsia="Times New Roman" w:hAnsi="Times New Roman" w:cs="Times New Roman"/>
          <w:b/>
          <w:color w:val="000000"/>
        </w:rPr>
        <w:t xml:space="preserve">ad Vieja </w:t>
      </w:r>
      <w:r>
        <w:rPr>
          <w:rFonts w:ascii="Times New Roman" w:eastAsia="Times New Roman" w:hAnsi="Times New Roman" w:cs="Times New Roman"/>
          <w:color w:val="000000"/>
        </w:rPr>
        <w:t xml:space="preserve">con el famoso </w:t>
      </w:r>
      <w:r>
        <w:rPr>
          <w:rFonts w:ascii="Times New Roman" w:eastAsia="Times New Roman" w:hAnsi="Times New Roman" w:cs="Times New Roman"/>
          <w:b/>
          <w:color w:val="000000"/>
        </w:rPr>
        <w:t>Reloj Astronómico</w:t>
      </w:r>
      <w:r>
        <w:rPr>
          <w:rFonts w:ascii="Times New Roman" w:eastAsia="Times New Roman" w:hAnsi="Times New Roman" w:cs="Times New Roman"/>
          <w:color w:val="000000"/>
        </w:rPr>
        <w:t xml:space="preserve">. Sugerimos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Praga de noche</w:t>
      </w:r>
      <w:r>
        <w:rPr>
          <w:rFonts w:ascii="Times New Roman" w:eastAsia="Times New Roman" w:hAnsi="Times New Roman" w:cs="Times New Roman"/>
          <w:color w:val="000000"/>
        </w:rPr>
        <w:t>.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12: PRAGA • MÚNICH (jueves) 382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Múnich</w:t>
      </w:r>
      <w:r>
        <w:rPr>
          <w:rFonts w:ascii="Times New Roman" w:eastAsia="Times New Roman" w:hAnsi="Times New Roman" w:cs="Times New Roman"/>
          <w:color w:val="000000"/>
        </w:rPr>
        <w:t>. A la llegada disfrutaremos de tiempo libre para recorrer la ciudad a nuestro ri</w:t>
      </w:r>
      <w:r>
        <w:rPr>
          <w:rFonts w:ascii="Times New Roman" w:eastAsia="Times New Roman" w:hAnsi="Times New Roman" w:cs="Times New Roman"/>
          <w:color w:val="000000"/>
        </w:rPr>
        <w:t>tmo. Alojamiento.</w:t>
      </w:r>
    </w:p>
    <w:p w:rsidR="00622425" w:rsidRDefault="00622425">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13: MÚNICH • INNSBRUCK • VERONA • VENECIA (viernes) 561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la ciudad de </w:t>
      </w:r>
      <w:r>
        <w:rPr>
          <w:rFonts w:ascii="Times New Roman" w:eastAsia="Times New Roman" w:hAnsi="Times New Roman" w:cs="Times New Roman"/>
          <w:b/>
          <w:color w:val="000000"/>
        </w:rPr>
        <w:t>Innsbruck</w:t>
      </w:r>
      <w:r>
        <w:rPr>
          <w:rFonts w:ascii="Times New Roman" w:eastAsia="Times New Roman" w:hAnsi="Times New Roman" w:cs="Times New Roman"/>
          <w:color w:val="000000"/>
        </w:rPr>
        <w:t xml:space="preserve"> donde disfrutaremos de tiempo libre, para conocer el </w:t>
      </w:r>
      <w:r>
        <w:rPr>
          <w:rFonts w:ascii="Times New Roman" w:eastAsia="Times New Roman" w:hAnsi="Times New Roman" w:cs="Times New Roman"/>
          <w:b/>
          <w:color w:val="000000"/>
        </w:rPr>
        <w:t>Tejadito de Oro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María </w:t>
      </w:r>
      <w:proofErr w:type="spellStart"/>
      <w:r>
        <w:rPr>
          <w:rFonts w:ascii="Times New Roman" w:eastAsia="Times New Roman" w:hAnsi="Times New Roman" w:cs="Times New Roman"/>
          <w:b/>
          <w:color w:val="000000"/>
        </w:rPr>
        <w:t>Theresien</w:t>
      </w:r>
      <w:proofErr w:type="spellEnd"/>
      <w:r>
        <w:rPr>
          <w:rFonts w:ascii="Times New Roman" w:eastAsia="Times New Roman" w:hAnsi="Times New Roman" w:cs="Times New Roman"/>
          <w:b/>
          <w:color w:val="000000"/>
        </w:rPr>
        <w:t xml:space="preserve"> </w:t>
      </w:r>
      <w:proofErr w:type="spellStart"/>
      <w:r>
        <w:rPr>
          <w:rFonts w:ascii="Times New Roman" w:eastAsia="Times New Roman" w:hAnsi="Times New Roman" w:cs="Times New Roman"/>
          <w:b/>
          <w:color w:val="000000"/>
        </w:rPr>
        <w:t>Strasse</w:t>
      </w:r>
      <w:proofErr w:type="spellEnd"/>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Columna de</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Santa Ana</w:t>
      </w:r>
      <w:r>
        <w:rPr>
          <w:rFonts w:ascii="Times New Roman" w:eastAsia="Times New Roman" w:hAnsi="Times New Roman" w:cs="Times New Roman"/>
          <w:color w:val="000000"/>
        </w:rPr>
        <w:t>, etc. A c</w:t>
      </w:r>
      <w:r>
        <w:rPr>
          <w:rFonts w:ascii="Times New Roman" w:eastAsia="Times New Roman" w:hAnsi="Times New Roman" w:cs="Times New Roman"/>
          <w:color w:val="000000"/>
        </w:rPr>
        <w:t xml:space="preserve">ontinuación, salida hacia la frontera con Italia, llegaremos a la romántica y medieval ciudad de </w:t>
      </w:r>
      <w:r>
        <w:rPr>
          <w:rFonts w:ascii="Times New Roman" w:eastAsia="Times New Roman" w:hAnsi="Times New Roman" w:cs="Times New Roman"/>
          <w:b/>
          <w:color w:val="000000"/>
        </w:rPr>
        <w:t>Verona</w:t>
      </w:r>
      <w:r>
        <w:rPr>
          <w:rFonts w:ascii="Times New Roman" w:eastAsia="Times New Roman" w:hAnsi="Times New Roman" w:cs="Times New Roman"/>
          <w:color w:val="000000"/>
        </w:rPr>
        <w:t xml:space="preserve">, inmortalizada por la historia de Romeo y Julieta. Tiempo libre para dar un paseo y llegar hasta la </w:t>
      </w:r>
      <w:r>
        <w:rPr>
          <w:rFonts w:ascii="Times New Roman" w:eastAsia="Times New Roman" w:hAnsi="Times New Roman" w:cs="Times New Roman"/>
          <w:b/>
          <w:color w:val="000000"/>
        </w:rPr>
        <w:t>Casa de Julieta</w:t>
      </w:r>
      <w:r>
        <w:rPr>
          <w:rFonts w:ascii="Times New Roman" w:eastAsia="Times New Roman" w:hAnsi="Times New Roman" w:cs="Times New Roman"/>
          <w:color w:val="000000"/>
        </w:rPr>
        <w:t xml:space="preserve">. Posibilidad de realizar la </w:t>
      </w:r>
      <w:r>
        <w:rPr>
          <w:rFonts w:ascii="Times New Roman" w:eastAsia="Times New Roman" w:hAnsi="Times New Roman" w:cs="Times New Roman"/>
          <w:b/>
          <w:color w:val="000000"/>
        </w:rPr>
        <w:t>visita d</w:t>
      </w:r>
      <w:r>
        <w:rPr>
          <w:rFonts w:ascii="Times New Roman" w:eastAsia="Times New Roman" w:hAnsi="Times New Roman" w:cs="Times New Roman"/>
          <w:b/>
          <w:color w:val="000000"/>
        </w:rPr>
        <w:t>e la ciudad (opcional)</w:t>
      </w:r>
      <w:r>
        <w:rPr>
          <w:rFonts w:ascii="Times New Roman" w:eastAsia="Times New Roman" w:hAnsi="Times New Roman" w:cs="Times New Roman"/>
          <w:color w:val="000000"/>
        </w:rPr>
        <w:t xml:space="preserve">. Más tarde, continuación a </w:t>
      </w:r>
      <w:r>
        <w:rPr>
          <w:rFonts w:ascii="Times New Roman" w:eastAsia="Times New Roman" w:hAnsi="Times New Roman" w:cs="Times New Roman"/>
          <w:b/>
          <w:color w:val="000000"/>
        </w:rPr>
        <w:t>Venecia</w:t>
      </w:r>
      <w:r>
        <w:rPr>
          <w:rFonts w:ascii="Times New Roman" w:eastAsia="Times New Roman" w:hAnsi="Times New Roman" w:cs="Times New Roman"/>
          <w:color w:val="000000"/>
        </w:rPr>
        <w:t>. Llegada y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14: VENECIA • ROMA (sábado) 527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Después del desayuno nos dejaremos maravillar por la ciudad de las 118 islas con sus más de 400 puentes. Tiempo libre para recorrer 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Puente de los Suspiros </w:t>
      </w:r>
      <w:r>
        <w:rPr>
          <w:rFonts w:ascii="Times New Roman" w:eastAsia="Times New Roman" w:hAnsi="Times New Roman" w:cs="Times New Roman"/>
          <w:color w:val="000000"/>
        </w:rPr>
        <w:t xml:space="preserve">y la </w:t>
      </w:r>
      <w:r>
        <w:rPr>
          <w:rFonts w:ascii="Times New Roman" w:eastAsia="Times New Roman" w:hAnsi="Times New Roman" w:cs="Times New Roman"/>
          <w:b/>
          <w:color w:val="000000"/>
        </w:rPr>
        <w:t>Plaza de San Marcos</w:t>
      </w:r>
      <w:r>
        <w:rPr>
          <w:rFonts w:ascii="Times New Roman" w:eastAsia="Times New Roman" w:hAnsi="Times New Roman" w:cs="Times New Roman"/>
          <w:color w:val="000000"/>
        </w:rPr>
        <w:t xml:space="preserve">, con su incomparable escenario donde destaca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joya de la arquitectura. Para los que gusten, organizaremos una </w:t>
      </w:r>
      <w:r>
        <w:rPr>
          <w:rFonts w:ascii="Times New Roman" w:eastAsia="Times New Roman" w:hAnsi="Times New Roman" w:cs="Times New Roman"/>
          <w:b/>
          <w:color w:val="000000"/>
        </w:rPr>
        <w:t>serenata musical en góndolas (opcional)</w:t>
      </w:r>
      <w:r>
        <w:rPr>
          <w:rFonts w:ascii="Times New Roman" w:eastAsia="Times New Roman" w:hAnsi="Times New Roman" w:cs="Times New Roman"/>
          <w:color w:val="000000"/>
        </w:rPr>
        <w:t xml:space="preserve">. Continuación hacia </w:t>
      </w:r>
      <w:r>
        <w:rPr>
          <w:rFonts w:ascii="Times New Roman" w:eastAsia="Times New Roman" w:hAnsi="Times New Roman" w:cs="Times New Roman"/>
          <w:b/>
          <w:color w:val="000000"/>
        </w:rPr>
        <w:t>Roma</w:t>
      </w:r>
      <w:r>
        <w:rPr>
          <w:rFonts w:ascii="Times New Roman" w:eastAsia="Times New Roman" w:hAnsi="Times New Roman" w:cs="Times New Roman"/>
          <w:color w:val="000000"/>
        </w:rPr>
        <w:t>.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w:t>
      </w:r>
      <w:r>
        <w:rPr>
          <w:rFonts w:ascii="Times New Roman" w:eastAsia="Times New Roman" w:hAnsi="Times New Roman" w:cs="Times New Roman"/>
          <w:b/>
          <w:color w:val="000000"/>
        </w:rPr>
        <w:t>5: ROMA (domingo)</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o</w:t>
      </w:r>
      <w:r>
        <w:rPr>
          <w:rFonts w:ascii="Times New Roman" w:eastAsia="Times New Roman" w:hAnsi="Times New Roman" w:cs="Times New Roman"/>
          <w:b/>
          <w:color w:val="000000"/>
        </w:rPr>
        <w:t xml:space="preserve"> Nápoles y Pompeya</w:t>
      </w:r>
      <w:r>
        <w:rPr>
          <w:rFonts w:ascii="Times New Roman" w:eastAsia="Times New Roman" w:hAnsi="Times New Roman" w:cs="Times New Roman"/>
          <w:color w:val="000000"/>
        </w:rPr>
        <w:t xml:space="preserve"> (de acuerdo con la temporada). Alojamiento. </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DÍA 16: ROMA (lunes)</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figura del </w:t>
      </w:r>
      <w:r>
        <w:rPr>
          <w:rFonts w:ascii="Times New Roman" w:eastAsia="Times New Roman" w:hAnsi="Times New Roman" w:cs="Times New Roman"/>
          <w:b/>
          <w:color w:val="000000"/>
        </w:rPr>
        <w:t xml:space="preserve">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“El Coliseo”.</w:t>
      </w:r>
      <w:r>
        <w:rPr>
          <w:rFonts w:ascii="Times New Roman" w:eastAsia="Times New Roman" w:hAnsi="Times New Roman" w:cs="Times New Roman"/>
          <w:color w:val="000000"/>
        </w:rPr>
        <w:t xml:space="preserve"> Pasaremos también por el </w:t>
      </w:r>
      <w:r>
        <w:rPr>
          <w:rFonts w:ascii="Times New Roman" w:eastAsia="Times New Roman" w:hAnsi="Times New Roman" w:cs="Times New Roman"/>
          <w:b/>
          <w:color w:val="000000"/>
        </w:rPr>
        <w:t xml:space="preserve">Circo Máximo y la Basílica patriarcal de Santa María la Mayor. </w:t>
      </w:r>
      <w:r>
        <w:rPr>
          <w:rFonts w:ascii="Times New Roman" w:eastAsia="Times New Roman" w:hAnsi="Times New Roman" w:cs="Times New Roman"/>
          <w:color w:val="000000"/>
        </w:rPr>
        <w:t>A continuación, atr</w:t>
      </w:r>
      <w:r>
        <w:rPr>
          <w:rFonts w:ascii="Times New Roman" w:eastAsia="Times New Roman" w:hAnsi="Times New Roman" w:cs="Times New Roman"/>
          <w:color w:val="000000"/>
        </w:rPr>
        <w:t xml:space="preserve">avesando el río Tíber,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Les propondremos realizar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w:t>
      </w:r>
      <w:r>
        <w:rPr>
          <w:rFonts w:ascii="Times New Roman" w:eastAsia="Times New Roman" w:hAnsi="Times New Roman" w:cs="Times New Roman"/>
          <w:b/>
          <w:color w:val="000000"/>
        </w:rPr>
        <w:t>Estado más pequeño del mundo</w:t>
      </w:r>
      <w:r>
        <w:rPr>
          <w:rFonts w:ascii="Times New Roman" w:eastAsia="Times New Roman" w:hAnsi="Times New Roman" w:cs="Times New Roman"/>
          <w:color w:val="000000"/>
        </w:rPr>
        <w:t xml:space="preserve"> con apenas 44 hectáreas, pero con un patrimonio cultural universal inconmensurable. Esta visita nos llevará por la grandeza de </w:t>
      </w:r>
      <w:r>
        <w:rPr>
          <w:rFonts w:ascii="Times New Roman" w:eastAsia="Times New Roman" w:hAnsi="Times New Roman" w:cs="Times New Roman"/>
          <w:color w:val="000000"/>
        </w:rPr>
        <w:t xml:space="preserve">los </w:t>
      </w:r>
      <w:r>
        <w:rPr>
          <w:rFonts w:ascii="Times New Roman" w:eastAsia="Times New Roman" w:hAnsi="Times New Roman" w:cs="Times New Roman"/>
          <w:b/>
          <w:color w:val="000000"/>
        </w:rPr>
        <w:t>Museos Vaticanos</w:t>
      </w:r>
      <w:r>
        <w:rPr>
          <w:rFonts w:ascii="Times New Roman" w:eastAsia="Times New Roman" w:hAnsi="Times New Roman" w:cs="Times New Roman"/>
          <w:color w:val="000000"/>
        </w:rPr>
        <w:t xml:space="preserve"> (con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dos </w:t>
      </w:r>
      <w:r>
        <w:rPr>
          <w:rFonts w:ascii="Times New Roman" w:eastAsia="Times New Roman" w:hAnsi="Times New Roman" w:cs="Times New Roman"/>
          <w:b/>
          <w:color w:val="000000"/>
        </w:rPr>
        <w:t xml:space="preserve">momentos de Miguel Ángel: la Bóveda (con 33 años) y El Juicio Final (ya con 60 años). </w:t>
      </w:r>
      <w:r>
        <w:rPr>
          <w:rFonts w:ascii="Times New Roman" w:eastAsia="Times New Roman" w:hAnsi="Times New Roman" w:cs="Times New Roman"/>
          <w:color w:val="000000"/>
        </w:rPr>
        <w:t xml:space="preserve">Por la tarde-noche, les propondremos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Rom</w:t>
      </w:r>
      <w:r>
        <w:rPr>
          <w:rFonts w:ascii="Times New Roman" w:eastAsia="Times New Roman" w:hAnsi="Times New Roman" w:cs="Times New Roman"/>
          <w:b/>
          <w:color w:val="000000"/>
        </w:rPr>
        <w:t>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Coliseo</w:t>
      </w:r>
      <w:r>
        <w:rPr>
          <w:rFonts w:ascii="Times New Roman" w:eastAsia="Times New Roman" w:hAnsi="Times New Roman" w:cs="Times New Roman"/>
          <w:color w:val="000000"/>
        </w:rPr>
        <w:t xml:space="preserve"> para admirar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Descu</w:t>
      </w:r>
      <w:r>
        <w:rPr>
          <w:rFonts w:ascii="Times New Roman" w:eastAsia="Times New Roman" w:hAnsi="Times New Roman" w:cs="Times New Roman"/>
          <w:color w:val="000000"/>
        </w:rPr>
        <w:t xml:space="preserve">briremos </w:t>
      </w:r>
      <w:r>
        <w:rPr>
          <w:rFonts w:ascii="Times New Roman" w:eastAsia="Times New Roman" w:hAnsi="Times New Roman" w:cs="Times New Roman"/>
          <w:b/>
          <w:color w:val="000000"/>
        </w:rPr>
        <w:t xml:space="preserve">el Panteón de Agripa y la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w:t>
      </w:r>
      <w:r>
        <w:rPr>
          <w:rFonts w:ascii="Times New Roman" w:eastAsia="Times New Roman" w:hAnsi="Times New Roman" w:cs="Times New Roman"/>
          <w:color w:val="000000"/>
        </w:rPr>
        <w:t xml:space="preserve"> donde tendremos tiempo libre para degustar algún plato típicamente italiano. Alojamiento. </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Nota: Debido a las condiciones excepcionales que aplicará la Santa Sede durante el Año Santo 2025, no se podrá real</w:t>
      </w:r>
      <w:r>
        <w:rPr>
          <w:rFonts w:ascii="Times New Roman" w:eastAsia="Times New Roman" w:hAnsi="Times New Roman" w:cs="Times New Roman"/>
          <w:i/>
          <w:color w:val="000000"/>
        </w:rPr>
        <w:t>izar la visita interior de la Basílica de San Pedro en la excursión opcional del Vaticano desde el 24 de diciembre de 2024 al 31 de diciembre de 2025.</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17: ROMA • FLORENCIA (martes) 345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Florencia</w:t>
      </w:r>
      <w:r>
        <w:rPr>
          <w:rFonts w:ascii="Times New Roman" w:eastAsia="Times New Roman" w:hAnsi="Times New Roman" w:cs="Times New Roman"/>
          <w:color w:val="000000"/>
        </w:rPr>
        <w:t xml:space="preserve">. A la llegada realizaremos visita a pie por esta inigualable ciudad donde el arte nos sorprenderá a cada paso. Contemplaremos la combinación de hermosos mármoles en la fachada de la </w:t>
      </w:r>
      <w:r>
        <w:rPr>
          <w:rFonts w:ascii="Times New Roman" w:eastAsia="Times New Roman" w:hAnsi="Times New Roman" w:cs="Times New Roman"/>
          <w:b/>
          <w:color w:val="000000"/>
        </w:rPr>
        <w:t xml:space="preserve">Catedral de Santa María del </w:t>
      </w:r>
      <w:proofErr w:type="spellStart"/>
      <w:r>
        <w:rPr>
          <w:rFonts w:ascii="Times New Roman" w:eastAsia="Times New Roman" w:hAnsi="Times New Roman" w:cs="Times New Roman"/>
          <w:b/>
          <w:color w:val="000000"/>
        </w:rPr>
        <w:t>Fiore</w:t>
      </w:r>
      <w:proofErr w:type="spellEnd"/>
      <w:r>
        <w:rPr>
          <w:rFonts w:ascii="Times New Roman" w:eastAsia="Times New Roman" w:hAnsi="Times New Roman" w:cs="Times New Roman"/>
          <w:color w:val="000000"/>
        </w:rPr>
        <w:t xml:space="preserve"> y su inconfundible </w:t>
      </w:r>
      <w:r>
        <w:rPr>
          <w:rFonts w:ascii="Times New Roman" w:eastAsia="Times New Roman" w:hAnsi="Times New Roman" w:cs="Times New Roman"/>
          <w:b/>
          <w:color w:val="000000"/>
        </w:rPr>
        <w:t>Campanario</w:t>
      </w:r>
      <w:r>
        <w:rPr>
          <w:rFonts w:ascii="Times New Roman" w:eastAsia="Times New Roman" w:hAnsi="Times New Roman" w:cs="Times New Roman"/>
          <w:color w:val="000000"/>
        </w:rPr>
        <w:t xml:space="preserve"> de </w:t>
      </w:r>
      <w:proofErr w:type="spellStart"/>
      <w:r>
        <w:rPr>
          <w:rFonts w:ascii="Times New Roman" w:eastAsia="Times New Roman" w:hAnsi="Times New Roman" w:cs="Times New Roman"/>
          <w:color w:val="000000"/>
        </w:rPr>
        <w:t>Giotto</w:t>
      </w:r>
      <w:proofErr w:type="spellEnd"/>
      <w:r>
        <w:rPr>
          <w:rFonts w:ascii="Times New Roman" w:eastAsia="Times New Roman" w:hAnsi="Times New Roman" w:cs="Times New Roman"/>
          <w:color w:val="000000"/>
        </w:rPr>
        <w:t xml:space="preserve">. También disfrutaremos del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y sus célebres </w:t>
      </w:r>
      <w:r>
        <w:rPr>
          <w:rFonts w:ascii="Times New Roman" w:eastAsia="Times New Roman" w:hAnsi="Times New Roman" w:cs="Times New Roman"/>
          <w:b/>
          <w:color w:val="000000"/>
        </w:rPr>
        <w:t>Puertas del Paraíso</w:t>
      </w:r>
      <w:r>
        <w:rPr>
          <w:rFonts w:ascii="Times New Roman" w:eastAsia="Times New Roman" w:hAnsi="Times New Roman" w:cs="Times New Roman"/>
          <w:color w:val="000000"/>
        </w:rPr>
        <w:t xml:space="preserve">. Nos asomaremos al conocido </w:t>
      </w:r>
      <w:r>
        <w:rPr>
          <w:rFonts w:ascii="Times New Roman" w:eastAsia="Times New Roman" w:hAnsi="Times New Roman" w:cs="Times New Roman"/>
          <w:b/>
          <w:color w:val="000000"/>
        </w:rPr>
        <w:t xml:space="preserve">Ponte </w:t>
      </w:r>
      <w:proofErr w:type="spellStart"/>
      <w:r>
        <w:rPr>
          <w:rFonts w:ascii="Times New Roman" w:eastAsia="Times New Roman" w:hAnsi="Times New Roman" w:cs="Times New Roman"/>
          <w:b/>
          <w:color w:val="000000"/>
        </w:rPr>
        <w:t>Vecchio</w:t>
      </w:r>
      <w:proofErr w:type="spellEnd"/>
      <w:r>
        <w:rPr>
          <w:rFonts w:ascii="Times New Roman" w:eastAsia="Times New Roman" w:hAnsi="Times New Roman" w:cs="Times New Roman"/>
          <w:color w:val="000000"/>
        </w:rPr>
        <w:t xml:space="preserve"> y llegaremos hasta la </w:t>
      </w:r>
      <w:r>
        <w:rPr>
          <w:rFonts w:ascii="Times New Roman" w:eastAsia="Times New Roman" w:hAnsi="Times New Roman" w:cs="Times New Roman"/>
          <w:b/>
          <w:color w:val="000000"/>
        </w:rPr>
        <w:t xml:space="preserve">Plaza de la Santa </w:t>
      </w:r>
      <w:proofErr w:type="spellStart"/>
      <w:r>
        <w:rPr>
          <w:rFonts w:ascii="Times New Roman" w:eastAsia="Times New Roman" w:hAnsi="Times New Roman" w:cs="Times New Roman"/>
          <w:b/>
          <w:color w:val="000000"/>
        </w:rPr>
        <w:t>Croce</w:t>
      </w:r>
      <w:proofErr w:type="spellEnd"/>
      <w:r>
        <w:rPr>
          <w:rFonts w:ascii="Times New Roman" w:eastAsia="Times New Roman" w:hAnsi="Times New Roman" w:cs="Times New Roman"/>
          <w:color w:val="000000"/>
        </w:rPr>
        <w:t xml:space="preserve"> para admirar la </w:t>
      </w:r>
      <w:r>
        <w:rPr>
          <w:rFonts w:ascii="Times New Roman" w:eastAsia="Times New Roman" w:hAnsi="Times New Roman" w:cs="Times New Roman"/>
          <w:b/>
          <w:color w:val="000000"/>
        </w:rPr>
        <w:t>Basílica</w:t>
      </w:r>
      <w:r>
        <w:rPr>
          <w:rFonts w:ascii="Times New Roman" w:eastAsia="Times New Roman" w:hAnsi="Times New Roman" w:cs="Times New Roman"/>
          <w:color w:val="000000"/>
        </w:rPr>
        <w:t xml:space="preserve"> franciscana del mismo nombre. Tarde libre.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18: FLO</w:t>
      </w:r>
      <w:r>
        <w:rPr>
          <w:rFonts w:ascii="Times New Roman" w:eastAsia="Times New Roman" w:hAnsi="Times New Roman" w:cs="Times New Roman"/>
          <w:b/>
          <w:color w:val="000000"/>
        </w:rPr>
        <w:t>RENCIA • PISA • COSTA AZUL (miércoles) 451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con destino a </w:t>
      </w:r>
      <w:r>
        <w:rPr>
          <w:rFonts w:ascii="Times New Roman" w:eastAsia="Times New Roman" w:hAnsi="Times New Roman" w:cs="Times New Roman"/>
          <w:b/>
          <w:color w:val="000000"/>
        </w:rPr>
        <w:t>Pisa</w:t>
      </w:r>
      <w:r>
        <w:rPr>
          <w:rFonts w:ascii="Times New Roman" w:eastAsia="Times New Roman" w:hAnsi="Times New Roman" w:cs="Times New Roman"/>
          <w:color w:val="000000"/>
        </w:rPr>
        <w:t xml:space="preserve">. Ciudad identificada por su </w:t>
      </w:r>
      <w:r>
        <w:rPr>
          <w:rFonts w:ascii="Times New Roman" w:eastAsia="Times New Roman" w:hAnsi="Times New Roman" w:cs="Times New Roman"/>
          <w:b/>
          <w:color w:val="000000"/>
        </w:rPr>
        <w:t>Torre Inclinada</w:t>
      </w:r>
      <w:r>
        <w:rPr>
          <w:rFonts w:ascii="Times New Roman" w:eastAsia="Times New Roman" w:hAnsi="Times New Roman" w:cs="Times New Roman"/>
          <w:color w:val="000000"/>
        </w:rPr>
        <w:t xml:space="preserve">, acompañada del bello conjunto arquitectónico compuesto por la </w:t>
      </w:r>
      <w:r>
        <w:rPr>
          <w:rFonts w:ascii="Times New Roman" w:eastAsia="Times New Roman" w:hAnsi="Times New Roman" w:cs="Times New Roman"/>
          <w:b/>
          <w:color w:val="000000"/>
        </w:rPr>
        <w:t>Catedral</w:t>
      </w:r>
      <w:r>
        <w:rPr>
          <w:rFonts w:ascii="Times New Roman" w:eastAsia="Times New Roman" w:hAnsi="Times New Roman" w:cs="Times New Roman"/>
          <w:color w:val="000000"/>
        </w:rPr>
        <w:t xml:space="preserve"> y el </w:t>
      </w:r>
      <w:r>
        <w:rPr>
          <w:rFonts w:ascii="Times New Roman" w:eastAsia="Times New Roman" w:hAnsi="Times New Roman" w:cs="Times New Roman"/>
          <w:b/>
          <w:color w:val="000000"/>
        </w:rPr>
        <w:t>Baptisterio</w:t>
      </w:r>
      <w:r>
        <w:rPr>
          <w:rFonts w:ascii="Times New Roman" w:eastAsia="Times New Roman" w:hAnsi="Times New Roman" w:cs="Times New Roman"/>
          <w:color w:val="000000"/>
        </w:rPr>
        <w:t xml:space="preserve">. Continuaremos hacia la </w:t>
      </w:r>
      <w:r>
        <w:rPr>
          <w:rFonts w:ascii="Times New Roman" w:eastAsia="Times New Roman" w:hAnsi="Times New Roman" w:cs="Times New Roman"/>
          <w:b/>
          <w:color w:val="000000"/>
        </w:rPr>
        <w:t>Costa Azul</w:t>
      </w:r>
      <w:r>
        <w:rPr>
          <w:rFonts w:ascii="Times New Roman" w:eastAsia="Times New Roman" w:hAnsi="Times New Roman" w:cs="Times New Roman"/>
          <w:color w:val="000000"/>
        </w:rPr>
        <w:t xml:space="preserve">. Alojamiento. Por la noche organizaremos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al mundialmente conocido </w:t>
      </w:r>
      <w:r>
        <w:rPr>
          <w:rFonts w:ascii="Times New Roman" w:eastAsia="Times New Roman" w:hAnsi="Times New Roman" w:cs="Times New Roman"/>
          <w:b/>
          <w:color w:val="000000"/>
        </w:rPr>
        <w:t>Principado de Mónaco</w:t>
      </w:r>
      <w:r>
        <w:rPr>
          <w:rFonts w:ascii="Times New Roman" w:eastAsia="Times New Roman" w:hAnsi="Times New Roman" w:cs="Times New Roman"/>
          <w:color w:val="000000"/>
        </w:rPr>
        <w:t xml:space="preserve">, donde la elegancia, la arquitectura y la iluminación se reúnen. Tiempo libre para visitar el </w:t>
      </w:r>
      <w:r>
        <w:rPr>
          <w:rFonts w:ascii="Times New Roman" w:eastAsia="Times New Roman" w:hAnsi="Times New Roman" w:cs="Times New Roman"/>
          <w:b/>
          <w:color w:val="000000"/>
        </w:rPr>
        <w:t>Casino de Montecarlo</w:t>
      </w:r>
      <w:r>
        <w:rPr>
          <w:rFonts w:ascii="Times New Roman" w:eastAsia="Times New Roman" w:hAnsi="Times New Roman" w:cs="Times New Roman"/>
          <w:color w:val="000000"/>
        </w:rPr>
        <w:t>.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rPr>
      </w:pP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rPr>
      </w:pP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lastRenderedPageBreak/>
        <w:t>DÍA 19: COST</w:t>
      </w:r>
      <w:r>
        <w:rPr>
          <w:rFonts w:ascii="Times New Roman" w:eastAsia="Times New Roman" w:hAnsi="Times New Roman" w:cs="Times New Roman"/>
          <w:b/>
          <w:color w:val="000000"/>
        </w:rPr>
        <w:t>A AZUL • BARCELONA (jueves) 660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Atravesando las regiones de la Provenza, Alpes y Costa Azul y la </w:t>
      </w:r>
      <w:proofErr w:type="spellStart"/>
      <w:r>
        <w:rPr>
          <w:rFonts w:ascii="Times New Roman" w:eastAsia="Times New Roman" w:hAnsi="Times New Roman" w:cs="Times New Roman"/>
          <w:color w:val="000000"/>
        </w:rPr>
        <w:t>Occitania</w:t>
      </w:r>
      <w:proofErr w:type="spellEnd"/>
      <w:r>
        <w:rPr>
          <w:rFonts w:ascii="Times New Roman" w:eastAsia="Times New Roman" w:hAnsi="Times New Roman" w:cs="Times New Roman"/>
          <w:color w:val="000000"/>
        </w:rPr>
        <w:t xml:space="preserve">, llegaremos hasta la frontera. Entrando en </w:t>
      </w:r>
      <w:r>
        <w:rPr>
          <w:rFonts w:ascii="Times New Roman" w:eastAsia="Times New Roman" w:hAnsi="Times New Roman" w:cs="Times New Roman"/>
          <w:b/>
          <w:color w:val="000000"/>
        </w:rPr>
        <w:t xml:space="preserve">Barcelona </w:t>
      </w:r>
      <w:r>
        <w:rPr>
          <w:rFonts w:ascii="Times New Roman" w:eastAsia="Times New Roman" w:hAnsi="Times New Roman" w:cs="Times New Roman"/>
          <w:color w:val="000000"/>
        </w:rPr>
        <w:t xml:space="preserve">realizaremos una breve visita de la ciudad para conocer la </w:t>
      </w:r>
      <w:r>
        <w:rPr>
          <w:rFonts w:ascii="Times New Roman" w:eastAsia="Times New Roman" w:hAnsi="Times New Roman" w:cs="Times New Roman"/>
          <w:b/>
          <w:color w:val="000000"/>
        </w:rPr>
        <w:t>Sagrada Familia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Cataluña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el </w:t>
      </w:r>
      <w:r>
        <w:rPr>
          <w:rFonts w:ascii="Times New Roman" w:eastAsia="Times New Roman" w:hAnsi="Times New Roman" w:cs="Times New Roman"/>
          <w:b/>
          <w:color w:val="000000"/>
        </w:rPr>
        <w:t>Monumento a Colón</w:t>
      </w:r>
      <w:r>
        <w:rPr>
          <w:rFonts w:ascii="Times New Roman" w:eastAsia="Times New Roman" w:hAnsi="Times New Roman" w:cs="Times New Roman"/>
          <w:color w:val="000000"/>
        </w:rPr>
        <w:t>.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20: BARCELONA • ZARAGOZA • MADRID (viernes) 620 km</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salida hacia </w:t>
      </w:r>
      <w:r>
        <w:rPr>
          <w:rFonts w:ascii="Times New Roman" w:eastAsia="Times New Roman" w:hAnsi="Times New Roman" w:cs="Times New Roman"/>
          <w:b/>
          <w:color w:val="000000"/>
        </w:rPr>
        <w:t>Zaragoza</w:t>
      </w:r>
      <w:r>
        <w:rPr>
          <w:rFonts w:ascii="Times New Roman" w:eastAsia="Times New Roman" w:hAnsi="Times New Roman" w:cs="Times New Roman"/>
          <w:color w:val="000000"/>
        </w:rPr>
        <w:t>, donde realizaremos una breve parada para admirar el Templo Mariano más antiguo de la crist</w:t>
      </w:r>
      <w:r>
        <w:rPr>
          <w:rFonts w:ascii="Times New Roman" w:eastAsia="Times New Roman" w:hAnsi="Times New Roman" w:cs="Times New Roman"/>
          <w:color w:val="000000"/>
        </w:rPr>
        <w:t xml:space="preserve">iandad: la </w:t>
      </w:r>
      <w:r>
        <w:rPr>
          <w:rFonts w:ascii="Times New Roman" w:eastAsia="Times New Roman" w:hAnsi="Times New Roman" w:cs="Times New Roman"/>
          <w:b/>
          <w:color w:val="000000"/>
        </w:rPr>
        <w:t>Basílica de Nuestra Señora del Pilar</w:t>
      </w:r>
      <w:r>
        <w:rPr>
          <w:rFonts w:ascii="Times New Roman" w:eastAsia="Times New Roman" w:hAnsi="Times New Roman" w:cs="Times New Roman"/>
          <w:color w:val="000000"/>
        </w:rPr>
        <w:t xml:space="preserve">, que forma parte de la enorme plaza del mismo nombre. Continuación hacia </w:t>
      </w:r>
      <w:r>
        <w:rPr>
          <w:rFonts w:ascii="Times New Roman" w:eastAsia="Times New Roman" w:hAnsi="Times New Roman" w:cs="Times New Roman"/>
          <w:b/>
          <w:color w:val="000000"/>
        </w:rPr>
        <w:t>Madrid</w:t>
      </w:r>
      <w:r>
        <w:rPr>
          <w:rFonts w:ascii="Times New Roman" w:eastAsia="Times New Roman" w:hAnsi="Times New Roman" w:cs="Times New Roman"/>
          <w:color w:val="000000"/>
        </w:rPr>
        <w:t>. Llegada y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21: MADRID (sábado)</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Desayuno y recorrido por la ciudad donde conoceremos las principales avenidas, </w:t>
      </w:r>
      <w:r>
        <w:rPr>
          <w:rFonts w:ascii="Times New Roman" w:eastAsia="Times New Roman" w:hAnsi="Times New Roman" w:cs="Times New Roman"/>
          <w:color w:val="000000"/>
        </w:rPr>
        <w:t xml:space="preserve">plazas y monumentos. Descubriremos lugares tales como la </w:t>
      </w:r>
      <w:r>
        <w:rPr>
          <w:rFonts w:ascii="Times New Roman" w:eastAsia="Times New Roman" w:hAnsi="Times New Roman" w:cs="Times New Roman"/>
          <w:b/>
          <w:color w:val="000000"/>
        </w:rPr>
        <w:t>Plaza de España</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la Gran Vía</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Fuente de la diosa Cibeles</w:t>
      </w:r>
      <w:r>
        <w:rPr>
          <w:rFonts w:ascii="Times New Roman" w:eastAsia="Times New Roman" w:hAnsi="Times New Roman" w:cs="Times New Roman"/>
          <w:color w:val="000000"/>
        </w:rPr>
        <w:t xml:space="preserve">, la </w:t>
      </w:r>
      <w:r>
        <w:rPr>
          <w:rFonts w:ascii="Times New Roman" w:eastAsia="Times New Roman" w:hAnsi="Times New Roman" w:cs="Times New Roman"/>
          <w:b/>
          <w:color w:val="000000"/>
        </w:rPr>
        <w:t>Puerta de Alcalá</w:t>
      </w:r>
      <w:r>
        <w:rPr>
          <w:rFonts w:ascii="Times New Roman" w:eastAsia="Times New Roman" w:hAnsi="Times New Roman" w:cs="Times New Roman"/>
          <w:color w:val="000000"/>
        </w:rPr>
        <w:t xml:space="preserve">, la famosa plaza de toros de las Ventas, etc. Después, continuando por la zona moderna, finalizaremos en el </w:t>
      </w:r>
      <w:r>
        <w:rPr>
          <w:rFonts w:ascii="Times New Roman" w:eastAsia="Times New Roman" w:hAnsi="Times New Roman" w:cs="Times New Roman"/>
          <w:b/>
          <w:color w:val="000000"/>
        </w:rPr>
        <w:t xml:space="preserve">Madrid </w:t>
      </w:r>
      <w:r>
        <w:rPr>
          <w:rFonts w:ascii="Times New Roman" w:eastAsia="Times New Roman" w:hAnsi="Times New Roman" w:cs="Times New Roman"/>
          <w:color w:val="000000"/>
        </w:rPr>
        <w:t xml:space="preserve">de </w:t>
      </w:r>
      <w:r>
        <w:rPr>
          <w:rFonts w:ascii="Times New Roman" w:eastAsia="Times New Roman" w:hAnsi="Times New Roman" w:cs="Times New Roman"/>
          <w:color w:val="000000"/>
        </w:rPr>
        <w:t xml:space="preserve">los Austrias. Encantos como la </w:t>
      </w:r>
      <w:r>
        <w:rPr>
          <w:rFonts w:ascii="Times New Roman" w:eastAsia="Times New Roman" w:hAnsi="Times New Roman" w:cs="Times New Roman"/>
          <w:b/>
          <w:color w:val="000000"/>
        </w:rPr>
        <w:t>Plaza Mayor</w:t>
      </w:r>
      <w:r>
        <w:rPr>
          <w:rFonts w:ascii="Times New Roman" w:eastAsia="Times New Roman" w:hAnsi="Times New Roman" w:cs="Times New Roman"/>
          <w:color w:val="000000"/>
        </w:rPr>
        <w:t xml:space="preserve"> y la </w:t>
      </w:r>
      <w:r>
        <w:rPr>
          <w:rFonts w:ascii="Times New Roman" w:eastAsia="Times New Roman" w:hAnsi="Times New Roman" w:cs="Times New Roman"/>
          <w:b/>
          <w:color w:val="000000"/>
        </w:rPr>
        <w:t>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de Toledo</w:t>
      </w:r>
      <w:r>
        <w:rPr>
          <w:rFonts w:ascii="Times New Roman" w:eastAsia="Times New Roman" w:hAnsi="Times New Roman" w:cs="Times New Roman"/>
          <w:color w:val="000000"/>
        </w:rPr>
        <w:t>, en cuyo recorrido apreciaremos el le</w:t>
      </w:r>
      <w:r>
        <w:rPr>
          <w:rFonts w:ascii="Times New Roman" w:eastAsia="Times New Roman" w:hAnsi="Times New Roman" w:cs="Times New Roman"/>
          <w:color w:val="000000"/>
        </w:rPr>
        <w:t>gado de las tres culturas: árabe, judía y cristiana, que supieron compartir en armonía todo su esplendor. Alojamiento.</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rPr>
        <w:t>DÍA 22: MADRID • BOGOTÁ (domingo)</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A la hora oportuna, traslado por cuenta de los pasajeros al Aeropuerto Internacional Adolfo Suárez, Madrid-Barajas para tomar vuelo (no incluido) a su próximo destino.</w:t>
      </w:r>
    </w:p>
    <w:p w:rsidR="00646C5C" w:rsidRDefault="00646C5C">
      <w:pPr>
        <w:pBdr>
          <w:top w:val="nil"/>
          <w:left w:val="nil"/>
          <w:bottom w:val="nil"/>
          <w:right w:val="nil"/>
          <w:between w:val="nil"/>
        </w:pBdr>
        <w:spacing w:after="0" w:line="240" w:lineRule="auto"/>
        <w:rPr>
          <w:rFonts w:ascii="Times New Roman" w:eastAsia="Times New Roman" w:hAnsi="Times New Roman" w:cs="Times New Roman"/>
          <w:color w:val="000000"/>
        </w:rPr>
      </w:pPr>
    </w:p>
    <w:p w:rsidR="00646C5C" w:rsidRDefault="00CB5D58">
      <w:pPr>
        <w:pBdr>
          <w:top w:val="nil"/>
          <w:left w:val="nil"/>
          <w:bottom w:val="single" w:sz="12" w:space="1" w:color="000000"/>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¡FIN DE LOS SERVICIOS!</w:t>
      </w:r>
    </w:p>
    <w:p w:rsidR="00646C5C" w:rsidRDefault="00CB5D5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incluidos:</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Alojamiento 2 noches en Londres, 3 noches en París, 2 noches en Ámsterdam, 1 noche en Frankfurt, 2 noches en Praga, 1 noche en Múnich, 1 noche en Venecia, 3 noches en Roma, 1 noche en Florencia, 1 noche en Niza (Costa Azul), 1 noche en Barcelona y 2 noches</w:t>
      </w:r>
      <w:r>
        <w:rPr>
          <w:rFonts w:ascii="Times New Roman" w:eastAsia="Times New Roman" w:hAnsi="Times New Roman" w:cs="Times New Roman"/>
          <w:color w:val="000000"/>
        </w:rPr>
        <w:t xml:space="preserve"> en Madrid, en hoteles de categoría turista mencionados o similares.</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diario en los hoteles.</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Aeropuerto (</w:t>
      </w:r>
      <w:proofErr w:type="spellStart"/>
      <w:r>
        <w:rPr>
          <w:rFonts w:ascii="Times New Roman" w:eastAsia="Times New Roman" w:hAnsi="Times New Roman" w:cs="Times New Roman"/>
          <w:color w:val="000000"/>
        </w:rPr>
        <w:t>Heathrow</w:t>
      </w:r>
      <w:proofErr w:type="spellEnd"/>
      <w:r>
        <w:rPr>
          <w:rFonts w:ascii="Times New Roman" w:eastAsia="Times New Roman" w:hAnsi="Times New Roman" w:cs="Times New Roman"/>
          <w:color w:val="000000"/>
        </w:rPr>
        <w:t>) – hotel previsto o similar en París, en horario diurno y en servicio compartido.</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Visitas panorámicas en Londres, París, Ámst</w:t>
      </w:r>
      <w:r>
        <w:rPr>
          <w:rFonts w:ascii="Times New Roman" w:eastAsia="Times New Roman" w:hAnsi="Times New Roman" w:cs="Times New Roman"/>
          <w:color w:val="000000"/>
        </w:rPr>
        <w:t>erdam, Praga, Roma, Florencia y Madrid, con guías locales y en servicio compartido.</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Ferry Dover – Calais.</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Autobús de lujo durante todo el recorrido (se permite 1 maleta de 23 Kg por persona y 1 morral personal de 8 Kg).</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Impuestos y tasas hoteleras. </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Guía a</w:t>
      </w:r>
      <w:r>
        <w:rPr>
          <w:rFonts w:ascii="Times New Roman" w:eastAsia="Times New Roman" w:hAnsi="Times New Roman" w:cs="Times New Roman"/>
          <w:color w:val="000000"/>
        </w:rPr>
        <w:t>compañante durante todo el recorrido.</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Audioguía durante las excursiones.</w:t>
      </w:r>
    </w:p>
    <w:p w:rsidR="00646C5C" w:rsidRDefault="00CB5D58">
      <w:pPr>
        <w:numPr>
          <w:ilvl w:val="0"/>
          <w:numId w:val="6"/>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Servicios en compartido.</w:t>
      </w:r>
    </w:p>
    <w:p w:rsidR="00646C5C" w:rsidRDefault="00646C5C">
      <w:pPr>
        <w:spacing w:after="0" w:line="240" w:lineRule="auto"/>
        <w:ind w:left="720"/>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Servicios no incluidos:</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bancarios del 2% para pagos efectuados en moneda extranjera y 3 % para pagos realizados a través de PSE, tarjeta de crédito o débito (valores no reembolsables).</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Tiquetes aéreos, </w:t>
      </w:r>
      <w:r>
        <w:rPr>
          <w:rFonts w:ascii="Times New Roman" w:eastAsia="Times New Roman" w:hAnsi="Times New Roman" w:cs="Times New Roman"/>
        </w:rPr>
        <w:t>impuestos</w:t>
      </w:r>
      <w:r>
        <w:rPr>
          <w:rFonts w:ascii="Times New Roman" w:eastAsia="Times New Roman" w:hAnsi="Times New Roman" w:cs="Times New Roman"/>
          <w:color w:val="000000"/>
        </w:rPr>
        <w:t>, tasas o contribuciones que los graven, tales como: IVA, tasa</w:t>
      </w:r>
      <w:r>
        <w:rPr>
          <w:rFonts w:ascii="Times New Roman" w:eastAsia="Times New Roman" w:hAnsi="Times New Roman" w:cs="Times New Roman"/>
          <w:color w:val="000000"/>
        </w:rPr>
        <w:t xml:space="preserve"> aeroportuaria, impuestos de combustible, tarifa administrativa, impuestos de aeropuertos y salida de los países de origen y destino, otros cargos (sujetos a cambio).</w:t>
      </w:r>
    </w:p>
    <w:p w:rsidR="00646C5C" w:rsidRDefault="00CB5D58">
      <w:pPr>
        <w:numPr>
          <w:ilvl w:val="0"/>
          <w:numId w:val="7"/>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Trámite de visado.</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Cualquier gasto o servicio no detallado.</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Registro de entrada en hotele</w:t>
      </w:r>
      <w:r>
        <w:rPr>
          <w:rFonts w:ascii="Times New Roman" w:eastAsia="Times New Roman" w:hAnsi="Times New Roman" w:cs="Times New Roman"/>
          <w:color w:val="000000"/>
        </w:rPr>
        <w:t xml:space="preserve">s antes de la hora prevista 15:00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y de salida después de las 12:00 m. (Horarios sujetos a cambio sin previo aviso y/o políticas estipuladas por los hoteles)</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Cualquier impuesto vigente a la fecha del viaje.</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Gastos personales como bebidas, extras, regalo</w:t>
      </w:r>
      <w:r>
        <w:rPr>
          <w:rFonts w:ascii="Times New Roman" w:eastAsia="Times New Roman" w:hAnsi="Times New Roman" w:cs="Times New Roman"/>
          <w:color w:val="000000"/>
        </w:rPr>
        <w:t xml:space="preserve">s, lavandería en hoteles, servicio a la </w:t>
      </w:r>
      <w:r>
        <w:rPr>
          <w:rFonts w:ascii="Times New Roman" w:eastAsia="Times New Roman" w:hAnsi="Times New Roman" w:cs="Times New Roman"/>
        </w:rPr>
        <w:t>habitación,</w:t>
      </w:r>
      <w:r>
        <w:rPr>
          <w:rFonts w:ascii="Times New Roman" w:eastAsia="Times New Roman" w:hAnsi="Times New Roman" w:cs="Times New Roman"/>
          <w:color w:val="000000"/>
        </w:rPr>
        <w:t xml:space="preserve"> etc.</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Servicio de maleteros.</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Propinas a guías acompañantes y conductores.</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Tarjeta de asistencia médica (Consulte con nuestros asesores).</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Traslado de salida en Madrid: hotel – Aeropuerto Internacional Adolf</w:t>
      </w:r>
      <w:r>
        <w:rPr>
          <w:rFonts w:ascii="Times New Roman" w:eastAsia="Times New Roman" w:hAnsi="Times New Roman" w:cs="Times New Roman"/>
          <w:color w:val="000000"/>
        </w:rPr>
        <w:t>o Suárez, Madrid-Barajas.</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por traslados nocturnos (entre las 20:00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hasta las 8:00 </w:t>
      </w:r>
      <w:proofErr w:type="spellStart"/>
      <w:r>
        <w:rPr>
          <w:rFonts w:ascii="Times New Roman" w:eastAsia="Times New Roman" w:hAnsi="Times New Roman" w:cs="Times New Roman"/>
          <w:color w:val="000000"/>
        </w:rPr>
        <w:t>hrs</w:t>
      </w:r>
      <w:proofErr w:type="spellEnd"/>
      <w:r>
        <w:rPr>
          <w:rFonts w:ascii="Times New Roman" w:eastAsia="Times New Roman" w:hAnsi="Times New Roman" w:cs="Times New Roman"/>
          <w:color w:val="000000"/>
        </w:rPr>
        <w:t xml:space="preserve">, horarios sujetos a cambio sin previo aviso) y traslados prestados en días festivos. </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Suplemento llegando a los aeropuertos de Londres </w:t>
      </w:r>
      <w:proofErr w:type="spellStart"/>
      <w:r>
        <w:rPr>
          <w:rFonts w:ascii="Times New Roman" w:eastAsia="Times New Roman" w:hAnsi="Times New Roman" w:cs="Times New Roman"/>
          <w:color w:val="000000"/>
        </w:rPr>
        <w:t>Gatwick</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Luton</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St</w:t>
      </w:r>
      <w:r>
        <w:rPr>
          <w:rFonts w:ascii="Times New Roman" w:eastAsia="Times New Roman" w:hAnsi="Times New Roman" w:cs="Times New Roman"/>
          <w:color w:val="000000"/>
        </w:rPr>
        <w:t>ansted</w:t>
      </w:r>
      <w:proofErr w:type="spellEnd"/>
      <w:r>
        <w:rPr>
          <w:rFonts w:ascii="Times New Roman" w:eastAsia="Times New Roman" w:hAnsi="Times New Roman" w:cs="Times New Roman"/>
          <w:color w:val="000000"/>
        </w:rPr>
        <w:t>: USD 30 por persona a partir de 2 pasajeros viajando juntos (adulto o niño); pasajero viajando solo el suplemento es de USD 60.</w:t>
      </w:r>
    </w:p>
    <w:p w:rsidR="00646C5C" w:rsidRDefault="00CB5D58">
      <w:pPr>
        <w:numPr>
          <w:ilvl w:val="0"/>
          <w:numId w:val="7"/>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Excursiones opcionales.</w:t>
      </w:r>
    </w:p>
    <w:p w:rsidR="00646C5C" w:rsidRDefault="00646C5C">
      <w:pPr>
        <w:spacing w:after="0" w:line="240" w:lineRule="auto"/>
        <w:ind w:left="720"/>
        <w:rPr>
          <w:rFonts w:ascii="Times New Roman" w:eastAsia="Times New Roman" w:hAnsi="Times New Roman" w:cs="Times New Roman"/>
          <w:color w:val="000000"/>
        </w:rPr>
      </w:pPr>
    </w:p>
    <w:tbl>
      <w:tblPr>
        <w:tblStyle w:val="a8"/>
        <w:tblW w:w="975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78"/>
        <w:gridCol w:w="1560"/>
        <w:gridCol w:w="1419"/>
        <w:gridCol w:w="1393"/>
      </w:tblGrid>
      <w:tr w:rsidR="00646C5C">
        <w:trPr>
          <w:trHeight w:val="240"/>
          <w:jc w:val="center"/>
        </w:trPr>
        <w:tc>
          <w:tcPr>
            <w:tcW w:w="5378" w:type="dxa"/>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c>
          <w:tcPr>
            <w:tcW w:w="1560" w:type="dxa"/>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Alta</w:t>
            </w:r>
          </w:p>
        </w:tc>
        <w:tc>
          <w:tcPr>
            <w:tcW w:w="1419" w:type="dxa"/>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Media</w:t>
            </w:r>
          </w:p>
        </w:tc>
        <w:tc>
          <w:tcPr>
            <w:tcW w:w="1393" w:type="dxa"/>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Baja</w:t>
            </w:r>
          </w:p>
        </w:tc>
      </w:tr>
      <w:tr w:rsidR="00646C5C">
        <w:trPr>
          <w:trHeight w:val="240"/>
          <w:jc w:val="center"/>
        </w:trPr>
        <w:tc>
          <w:tcPr>
            <w:tcW w:w="5378"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Sencilla</w:t>
            </w:r>
          </w:p>
        </w:tc>
        <w:tc>
          <w:tcPr>
            <w:tcW w:w="1560"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3.793</w:t>
            </w:r>
          </w:p>
        </w:tc>
        <w:tc>
          <w:tcPr>
            <w:tcW w:w="1419"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3.328</w:t>
            </w:r>
          </w:p>
        </w:tc>
        <w:tc>
          <w:tcPr>
            <w:tcW w:w="1393"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2.479</w:t>
            </w:r>
          </w:p>
        </w:tc>
      </w:tr>
      <w:tr w:rsidR="00646C5C">
        <w:trPr>
          <w:trHeight w:val="207"/>
          <w:jc w:val="center"/>
        </w:trPr>
        <w:tc>
          <w:tcPr>
            <w:tcW w:w="5378"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Acomodación Doble o triple</w:t>
            </w:r>
          </w:p>
        </w:tc>
        <w:tc>
          <w:tcPr>
            <w:tcW w:w="1560"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2.269</w:t>
            </w:r>
          </w:p>
        </w:tc>
        <w:tc>
          <w:tcPr>
            <w:tcW w:w="1419"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2.019</w:t>
            </w:r>
          </w:p>
        </w:tc>
        <w:tc>
          <w:tcPr>
            <w:tcW w:w="1393"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1.619</w:t>
            </w:r>
          </w:p>
        </w:tc>
      </w:tr>
      <w:tr w:rsidR="00646C5C">
        <w:trPr>
          <w:trHeight w:val="195"/>
          <w:jc w:val="center"/>
        </w:trPr>
        <w:tc>
          <w:tcPr>
            <w:tcW w:w="5378"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Menores 4 a 7 años</w:t>
            </w:r>
          </w:p>
        </w:tc>
        <w:tc>
          <w:tcPr>
            <w:tcW w:w="1560"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1.833</w:t>
            </w:r>
          </w:p>
        </w:tc>
        <w:tc>
          <w:tcPr>
            <w:tcW w:w="1419"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FFC000"/>
              </w:rPr>
            </w:pPr>
            <w:r>
              <w:rPr>
                <w:rFonts w:ascii="Times New Roman" w:eastAsia="Times New Roman" w:hAnsi="Times New Roman" w:cs="Times New Roman"/>
                <w:color w:val="FFC000"/>
              </w:rPr>
              <w:t>USD  1.633</w:t>
            </w:r>
          </w:p>
        </w:tc>
        <w:tc>
          <w:tcPr>
            <w:tcW w:w="1393" w:type="dxa"/>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B050"/>
              </w:rPr>
            </w:pPr>
            <w:r>
              <w:rPr>
                <w:rFonts w:ascii="Times New Roman" w:eastAsia="Times New Roman" w:hAnsi="Times New Roman" w:cs="Times New Roman"/>
                <w:color w:val="00B050"/>
              </w:rPr>
              <w:t>USD 1.313</w:t>
            </w:r>
          </w:p>
        </w:tc>
      </w:tr>
    </w:tbl>
    <w:p w:rsidR="00646C5C" w:rsidRDefault="00CB5D58">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*Esto es solo cotización, tarifa y disponibilidad sujeta a cambio sin previo aviso / Tarifas cotizadas en USD, el pago total y/o depósitos se pueden realizar en pesos colombianos a la TRM del día antes de las 12:00 m. (transferencias después de mediodía se</w:t>
      </w:r>
      <w:r>
        <w:rPr>
          <w:rFonts w:ascii="Times New Roman" w:eastAsia="Times New Roman" w:hAnsi="Times New Roman" w:cs="Times New Roman"/>
          <w:i/>
          <w:color w:val="000000"/>
          <w:sz w:val="20"/>
          <w:szCs w:val="20"/>
        </w:rPr>
        <w:t xml:space="preserve"> aplicará la TRM del día siguiente) / Acomodación triple uno de los pasajeros se aloja en un sofá cama o catre / Máximo de personas por habitación es de 3 personas (incluyendo niños) / Niños a partir de 8 años, pagan tarifa de adulto.</w:t>
      </w:r>
    </w:p>
    <w:tbl>
      <w:tblPr>
        <w:tblStyle w:val="a9"/>
        <w:tblW w:w="104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59"/>
        <w:gridCol w:w="1771"/>
      </w:tblGrid>
      <w:tr w:rsidR="00646C5C">
        <w:trPr>
          <w:trHeight w:val="668"/>
          <w:jc w:val="center"/>
        </w:trPr>
        <w:tc>
          <w:tcPr>
            <w:tcW w:w="104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b/>
                <w:color w:val="FFFFFF"/>
              </w:rPr>
              <w:t>Opcional traslado diurno de salida en Madrid: hotel – Aeropuerto Internacional Adolfo Suárez, Madrid-Barajas</w:t>
            </w:r>
          </w:p>
        </w:tc>
      </w:tr>
      <w:tr w:rsidR="00646C5C">
        <w:trPr>
          <w:trHeight w:val="222"/>
          <w:jc w:val="center"/>
        </w:trPr>
        <w:tc>
          <w:tcPr>
            <w:tcW w:w="8659" w:type="dxa"/>
            <w:tcBorders>
              <w:top w:val="single" w:sz="4" w:space="0" w:color="000000"/>
              <w:left w:val="single" w:sz="4" w:space="0" w:color="000000"/>
              <w:bottom w:val="single" w:sz="4" w:space="0" w:color="000000"/>
              <w:right w:val="single" w:sz="4" w:space="0" w:color="000000"/>
            </w:tcBorders>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Precio por persona (adulto o niño a partir de 2 pasajeros, viajando juntos)</w:t>
            </w:r>
          </w:p>
        </w:tc>
        <w:tc>
          <w:tcPr>
            <w:tcW w:w="1771"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50</w:t>
            </w:r>
          </w:p>
        </w:tc>
      </w:tr>
      <w:tr w:rsidR="00646C5C">
        <w:trPr>
          <w:jc w:val="center"/>
        </w:trPr>
        <w:tc>
          <w:tcPr>
            <w:tcW w:w="8659" w:type="dxa"/>
            <w:tcBorders>
              <w:top w:val="single" w:sz="4" w:space="0" w:color="000000"/>
              <w:left w:val="single" w:sz="4" w:space="0" w:color="000000"/>
              <w:bottom w:val="single" w:sz="4" w:space="0" w:color="000000"/>
              <w:right w:val="single" w:sz="4" w:space="0" w:color="000000"/>
            </w:tcBorders>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Precio pasajero viajando solo</w:t>
            </w:r>
          </w:p>
        </w:tc>
        <w:tc>
          <w:tcPr>
            <w:tcW w:w="1771"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100</w:t>
            </w:r>
          </w:p>
        </w:tc>
      </w:tr>
    </w:tbl>
    <w:p w:rsidR="00646C5C" w:rsidRDefault="00CB5D58">
      <w:pPr>
        <w:jc w:val="both"/>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0"/>
          <w:szCs w:val="20"/>
        </w:rPr>
        <w:t>*</w:t>
      </w:r>
      <w:r>
        <w:rPr>
          <w:rFonts w:ascii="Times New Roman" w:eastAsia="Times New Roman" w:hAnsi="Times New Roman" w:cs="Times New Roman"/>
          <w:i/>
          <w:color w:val="000000"/>
          <w:sz w:val="20"/>
          <w:szCs w:val="20"/>
        </w:rPr>
        <w:t xml:space="preserve"> Suplemento por traslados nocturnos (entre las 20:00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xml:space="preserve"> hasta las 8:00 </w:t>
      </w:r>
      <w:proofErr w:type="spellStart"/>
      <w:r>
        <w:rPr>
          <w:rFonts w:ascii="Times New Roman" w:eastAsia="Times New Roman" w:hAnsi="Times New Roman" w:cs="Times New Roman"/>
          <w:i/>
          <w:color w:val="000000"/>
          <w:sz w:val="20"/>
          <w:szCs w:val="20"/>
        </w:rPr>
        <w:t>hrs</w:t>
      </w:r>
      <w:proofErr w:type="spellEnd"/>
      <w:r>
        <w:rPr>
          <w:rFonts w:ascii="Times New Roman" w:eastAsia="Times New Roman" w:hAnsi="Times New Roman" w:cs="Times New Roman"/>
          <w:i/>
          <w:color w:val="000000"/>
          <w:sz w:val="20"/>
          <w:szCs w:val="20"/>
        </w:rPr>
        <w:t>, horarios sujetos a cambio sin previo aviso) y traslados prestados en días festivos.</w:t>
      </w:r>
    </w:p>
    <w:tbl>
      <w:tblPr>
        <w:tblStyle w:val="aa"/>
        <w:tblW w:w="3330" w:type="dxa"/>
        <w:jc w:val="center"/>
        <w:tblInd w:w="0" w:type="dxa"/>
        <w:tblLayout w:type="fixed"/>
        <w:tblLook w:val="0400" w:firstRow="0" w:lastRow="0" w:firstColumn="0" w:lastColumn="0" w:noHBand="0" w:noVBand="1"/>
      </w:tblPr>
      <w:tblGrid>
        <w:gridCol w:w="1410"/>
        <w:gridCol w:w="1920"/>
      </w:tblGrid>
      <w:tr w:rsidR="00646C5C">
        <w:trPr>
          <w:trHeight w:val="234"/>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Fechas fijas de salidas desde COLOMBIA:</w:t>
            </w:r>
          </w:p>
        </w:tc>
      </w:tr>
      <w:tr w:rsidR="00646C5C">
        <w:trPr>
          <w:trHeight w:val="147"/>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2025</w:t>
            </w:r>
          </w:p>
        </w:tc>
      </w:tr>
      <w:tr w:rsidR="00646C5C">
        <w:trPr>
          <w:trHeight w:val="243"/>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Abril</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Mayo</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4, 11, 18, 25.</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Junio</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Julio</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6, 13, 20, 27.</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Agosto</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3, 10, 17, 24, 31.</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Septiembre</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7, 14, 21, 28.</w:t>
            </w:r>
          </w:p>
        </w:tc>
      </w:tr>
      <w:tr w:rsidR="00646C5C">
        <w:trPr>
          <w:trHeight w:val="141"/>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Octubre</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5, 12, 19, 26.</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Noviembre</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2, 9, 16, 23, 30.</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Diciembre</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FFC000"/>
              </w:rPr>
            </w:pPr>
            <w:r>
              <w:rPr>
                <w:rFonts w:ascii="Times New Roman" w:eastAsia="Times New Roman" w:hAnsi="Times New Roman" w:cs="Times New Roman"/>
                <w:color w:val="FFC000"/>
              </w:rPr>
              <w:t>7, 14, 21, 28.</w:t>
            </w:r>
          </w:p>
        </w:tc>
      </w:tr>
      <w:tr w:rsidR="00646C5C">
        <w:trPr>
          <w:trHeight w:val="180"/>
          <w:jc w:val="center"/>
        </w:trPr>
        <w:tc>
          <w:tcPr>
            <w:tcW w:w="3330" w:type="dxa"/>
            <w:gridSpan w:val="2"/>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2026</w:t>
            </w:r>
          </w:p>
        </w:tc>
      </w:tr>
      <w:tr w:rsidR="00646C5C">
        <w:trPr>
          <w:trHeight w:val="30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Enero</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4, 11, 18, 25.</w:t>
            </w:r>
          </w:p>
        </w:tc>
      </w:tr>
      <w:tr w:rsidR="00646C5C">
        <w:trPr>
          <w:trHeight w:val="191"/>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Febrero</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B050"/>
              </w:rPr>
            </w:pPr>
            <w:r>
              <w:rPr>
                <w:rFonts w:ascii="Times New Roman" w:eastAsia="Times New Roman" w:hAnsi="Times New Roman" w:cs="Times New Roman"/>
                <w:color w:val="00B050"/>
              </w:rPr>
              <w:t>1, 8, 15, 22.</w:t>
            </w:r>
          </w:p>
        </w:tc>
      </w:tr>
      <w:tr w:rsidR="00646C5C">
        <w:trPr>
          <w:trHeight w:val="210"/>
          <w:jc w:val="center"/>
        </w:trPr>
        <w:tc>
          <w:tcPr>
            <w:tcW w:w="1410" w:type="dxa"/>
            <w:tcBorders>
              <w:top w:val="nil"/>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Marzo</w:t>
            </w:r>
          </w:p>
        </w:tc>
        <w:tc>
          <w:tcPr>
            <w:tcW w:w="1920" w:type="dxa"/>
            <w:tcBorders>
              <w:top w:val="nil"/>
              <w:left w:val="nil"/>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1, 8, 15, 22, 29.</w:t>
            </w:r>
          </w:p>
        </w:tc>
      </w:tr>
    </w:tbl>
    <w:p w:rsidR="00646C5C" w:rsidRDefault="00646C5C">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Style w:val="ab"/>
        <w:tblW w:w="104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7"/>
        <w:gridCol w:w="6128"/>
        <w:gridCol w:w="1417"/>
        <w:gridCol w:w="1559"/>
      </w:tblGrid>
      <w:tr w:rsidR="00646C5C">
        <w:trPr>
          <w:trHeight w:val="306"/>
          <w:jc w:val="center"/>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Excursiones opcionales en servicio compartido</w:t>
            </w:r>
          </w:p>
        </w:tc>
      </w:tr>
      <w:tr w:rsidR="00646C5C">
        <w:trPr>
          <w:trHeight w:val="306"/>
          <w:jc w:val="center"/>
        </w:trPr>
        <w:tc>
          <w:tcPr>
            <w:tcW w:w="10491" w:type="dxa"/>
            <w:gridSpan w:val="4"/>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persona, en dólares americanos (USD)</w:t>
            </w:r>
          </w:p>
        </w:tc>
      </w:tr>
      <w:tr w:rsidR="00646C5C">
        <w:trPr>
          <w:trHeight w:val="612"/>
          <w:jc w:val="center"/>
        </w:trPr>
        <w:tc>
          <w:tcPr>
            <w:tcW w:w="138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6128"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Excursión</w:t>
            </w:r>
          </w:p>
        </w:tc>
        <w:tc>
          <w:tcPr>
            <w:tcW w:w="1417"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559" w:type="dxa"/>
            <w:tcBorders>
              <w:top w:val="single" w:sz="4" w:space="0" w:color="000000"/>
              <w:left w:val="single" w:sz="4" w:space="0" w:color="000000"/>
              <w:bottom w:val="single" w:sz="4" w:space="0" w:color="000000"/>
              <w:right w:val="single" w:sz="4" w:space="0" w:color="000000"/>
            </w:tcBorders>
            <w:shd w:val="clear" w:color="auto" w:fill="00B050"/>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646C5C">
        <w:trPr>
          <w:trHeight w:val="251"/>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Este de Londres</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46C5C">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46C5C">
        <w:trPr>
          <w:trHeight w:val="171"/>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646C5C" w:rsidRDefault="00646C5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46C5C">
        <w:trPr>
          <w:trHeight w:val="306"/>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646C5C" w:rsidRDefault="00646C5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46C5C">
        <w:trPr>
          <w:trHeight w:val="24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Brujas</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646C5C">
        <w:trPr>
          <w:trHeight w:val="21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Marken</w:t>
            </w:r>
            <w:proofErr w:type="spellEnd"/>
            <w:r>
              <w:rPr>
                <w:rFonts w:ascii="Times New Roman" w:eastAsia="Times New Roman" w:hAnsi="Times New Roman" w:cs="Times New Roman"/>
                <w:color w:val="000000"/>
              </w:rPr>
              <w:t xml:space="preserve"> y </w:t>
            </w:r>
            <w:proofErr w:type="spellStart"/>
            <w:r>
              <w:rPr>
                <w:rFonts w:ascii="Times New Roman" w:eastAsia="Times New Roman" w:hAnsi="Times New Roman" w:cs="Times New Roman"/>
                <w:color w:val="000000"/>
              </w:rPr>
              <w:t>Voledam</w:t>
            </w:r>
            <w:proofErr w:type="spellEnd"/>
            <w:r>
              <w:rPr>
                <w:rFonts w:ascii="Times New Roman" w:eastAsia="Times New Roman" w:hAnsi="Times New Roman" w:cs="Times New Roman"/>
                <w:color w:val="000000"/>
              </w:rPr>
              <w:t xml:space="preserve"> </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646C5C">
        <w:trPr>
          <w:trHeight w:val="240"/>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Praga de noche </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646C5C">
        <w:trPr>
          <w:trHeight w:val="225"/>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646C5C">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46C5C">
        <w:trPr>
          <w:trHeight w:val="240"/>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646C5C" w:rsidRDefault="00646C5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646C5C">
        <w:trPr>
          <w:trHeight w:val="306"/>
          <w:jc w:val="center"/>
        </w:trPr>
        <w:tc>
          <w:tcPr>
            <w:tcW w:w="1387" w:type="dxa"/>
            <w:vMerge w:val="restart"/>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646C5C">
        <w:trPr>
          <w:trHeight w:val="309"/>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646C5C" w:rsidRDefault="00646C5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622425" w:rsidP="00622425">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Museos Vaticanos y </w:t>
            </w:r>
            <w:r w:rsidR="00CB5D58">
              <w:rPr>
                <w:rFonts w:ascii="Times New Roman" w:eastAsia="Times New Roman" w:hAnsi="Times New Roman" w:cs="Times New Roman"/>
                <w:color w:val="000000"/>
              </w:rPr>
              <w:t xml:space="preserve">Capilla Sixtina </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w:t>
            </w:r>
            <w:r>
              <w:rPr>
                <w:rFonts w:ascii="Times New Roman" w:eastAsia="Times New Roman" w:hAnsi="Times New Roman" w:cs="Times New Roman"/>
                <w:color w:val="000000"/>
              </w:rPr>
              <w:t>SD 109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646C5C">
        <w:trPr>
          <w:trHeight w:val="306"/>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646C5C" w:rsidRDefault="00646C5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646C5C">
        <w:trPr>
          <w:trHeight w:val="235"/>
          <w:jc w:val="center"/>
        </w:trPr>
        <w:tc>
          <w:tcPr>
            <w:tcW w:w="1387" w:type="dxa"/>
            <w:vMerge/>
            <w:tcBorders>
              <w:top w:val="single" w:sz="4" w:space="0" w:color="000000"/>
              <w:left w:val="single" w:sz="4" w:space="0" w:color="000000"/>
              <w:bottom w:val="single" w:sz="4" w:space="0" w:color="000000"/>
              <w:right w:val="single" w:sz="4" w:space="0" w:color="000000"/>
            </w:tcBorders>
            <w:vAlign w:val="center"/>
          </w:tcPr>
          <w:p w:rsidR="00646C5C" w:rsidRDefault="00646C5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646C5C">
        <w:trPr>
          <w:trHeight w:val="277"/>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Costa Azul</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646C5C">
        <w:trPr>
          <w:trHeight w:val="306"/>
          <w:jc w:val="center"/>
        </w:trPr>
        <w:tc>
          <w:tcPr>
            <w:tcW w:w="138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6128"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Toledo medio día con Catedral </w:t>
            </w:r>
          </w:p>
        </w:tc>
        <w:tc>
          <w:tcPr>
            <w:tcW w:w="1417"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559" w:type="dxa"/>
            <w:tcBorders>
              <w:top w:val="single" w:sz="4" w:space="0" w:color="000000"/>
              <w:left w:val="single" w:sz="4" w:space="0" w:color="000000"/>
              <w:bottom w:val="single" w:sz="4" w:space="0" w:color="000000"/>
              <w:right w:val="single" w:sz="4" w:space="0" w:color="000000"/>
            </w:tcBorders>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646C5C" w:rsidRDefault="00CB5D58">
      <w:pPr>
        <w:jc w:val="both"/>
        <w:rPr>
          <w:rFonts w:ascii="Times New Roman" w:eastAsia="Times New Roman" w:hAnsi="Times New Roman" w:cs="Times New Roman"/>
          <w:color w:val="000000"/>
          <w:sz w:val="24"/>
          <w:szCs w:val="24"/>
        </w:rPr>
      </w:pPr>
      <w:bookmarkStart w:id="1" w:name="_heading=h.2et92p0" w:colFirst="0" w:colLast="0"/>
      <w:bookmarkEnd w:id="1"/>
      <w:r>
        <w:rPr>
          <w:rFonts w:ascii="Times New Roman" w:eastAsia="Times New Roman" w:hAnsi="Times New Roman" w:cs="Times New Roman"/>
          <w:i/>
          <w:color w:val="000000"/>
          <w:sz w:val="20"/>
          <w:szCs w:val="20"/>
        </w:rPr>
        <w:t xml:space="preserve">*Esto es solo cotización, tarifa y disponibilidad sujeta a cambio sin previo aviso / no incluye gastos bancarios del 2% para pagos efectuados en moneda extranjera o pagos con tarjeta de crédito o débito se hará un recargo del 3% (valores no reembolsables) </w:t>
      </w:r>
      <w:r>
        <w:rPr>
          <w:rFonts w:ascii="Times New Roman" w:eastAsia="Times New Roman" w:hAnsi="Times New Roman" w:cs="Times New Roman"/>
          <w:i/>
          <w:color w:val="000000"/>
          <w:sz w:val="20"/>
          <w:szCs w:val="20"/>
        </w:rPr>
        <w:t xml:space="preserve"> / Estas excursiones son válidas para tomar únicamente con el programa relacionado, no es posible tomarlas para pasajeros que no están dentro del circuito / La operación de las excursiones opcionales depende de factores ajenos a la organización como: clima</w:t>
      </w:r>
      <w:r>
        <w:rPr>
          <w:rFonts w:ascii="Times New Roman" w:eastAsia="Times New Roman" w:hAnsi="Times New Roman" w:cs="Times New Roman"/>
          <w:i/>
          <w:color w:val="000000"/>
          <w:sz w:val="20"/>
          <w:szCs w:val="20"/>
        </w:rPr>
        <w:t>, cierres de monumentos, cambios y/o alteración de horarios, coordinación del guía, deseo mayoritario del grupo, etc. Será necesario llegar al número mínimo de 20 participantes para la realización de las excursiones opcionales. Por lo tanto, si no se desar</w:t>
      </w:r>
      <w:r>
        <w:rPr>
          <w:rFonts w:ascii="Times New Roman" w:eastAsia="Times New Roman" w:hAnsi="Times New Roman" w:cs="Times New Roman"/>
          <w:i/>
          <w:color w:val="000000"/>
          <w:sz w:val="20"/>
          <w:szCs w:val="20"/>
        </w:rPr>
        <w:t>rollara una excursión paga, se procederá a la compensación por otra de igual precio o a la devolución del importe sin ningún tipo de penalidad. La devolución se realizará en el lugar de compra de esta. El guía acompañante entregará un justificante de la ex</w:t>
      </w:r>
      <w:r>
        <w:rPr>
          <w:rFonts w:ascii="Times New Roman" w:eastAsia="Times New Roman" w:hAnsi="Times New Roman" w:cs="Times New Roman"/>
          <w:i/>
          <w:color w:val="000000"/>
          <w:sz w:val="20"/>
          <w:szCs w:val="20"/>
        </w:rPr>
        <w:t xml:space="preserve">cursión NO realizada. / No se podrá agregar excursiones opcionales desde ciudad de origen para reservas ya confirmadas con menos de </w:t>
      </w:r>
      <w:r>
        <w:rPr>
          <w:rFonts w:ascii="Times New Roman" w:eastAsia="Times New Roman" w:hAnsi="Times New Roman" w:cs="Times New Roman"/>
          <w:i/>
          <w:sz w:val="20"/>
          <w:szCs w:val="20"/>
        </w:rPr>
        <w:t>25</w:t>
      </w:r>
      <w:r>
        <w:rPr>
          <w:rFonts w:ascii="Times New Roman" w:eastAsia="Times New Roman" w:hAnsi="Times New Roman" w:cs="Times New Roman"/>
          <w:i/>
          <w:color w:val="000000"/>
          <w:sz w:val="20"/>
          <w:szCs w:val="20"/>
        </w:rPr>
        <w:t xml:space="preserve"> días para la salida del circuito. Los valores en dólares americanos (USD), aplican siempre y cuando se paguen desde orige</w:t>
      </w:r>
      <w:r>
        <w:rPr>
          <w:rFonts w:ascii="Times New Roman" w:eastAsia="Times New Roman" w:hAnsi="Times New Roman" w:cs="Times New Roman"/>
          <w:i/>
          <w:color w:val="000000"/>
          <w:sz w:val="20"/>
          <w:szCs w:val="20"/>
        </w:rPr>
        <w:t>n, se podrán reservar las excursiones opcionales, directamente en destino, el pago se debe realizar en EUROS y/o con tarjeta de crédito (sujeto a disponibilidad y tarifa).</w:t>
      </w:r>
    </w:p>
    <w:p w:rsidR="00646C5C" w:rsidRDefault="00CB5D58">
      <w:pPr>
        <w:jc w:val="both"/>
        <w:rPr>
          <w:rFonts w:ascii="Times New Roman" w:eastAsia="Times New Roman" w:hAnsi="Times New Roman" w:cs="Times New Roman"/>
          <w:b/>
        </w:rPr>
      </w:pPr>
      <w:r>
        <w:rPr>
          <w:rFonts w:ascii="Times New Roman" w:eastAsia="Times New Roman" w:hAnsi="Times New Roman" w:cs="Times New Roman"/>
          <w:b/>
        </w:rPr>
        <w:t xml:space="preserve">En el siguiente código QR o dando clic </w:t>
      </w:r>
      <w:hyperlink r:id="rId9">
        <w:r>
          <w:rPr>
            <w:rFonts w:ascii="Times New Roman" w:eastAsia="Times New Roman" w:hAnsi="Times New Roman" w:cs="Times New Roman"/>
            <w:b/>
            <w:color w:val="00B050"/>
            <w:u w:val="single"/>
          </w:rPr>
          <w:t>aquí</w:t>
        </w:r>
      </w:hyperlink>
      <w:r>
        <w:rPr>
          <w:rFonts w:ascii="Times New Roman" w:eastAsia="Times New Roman" w:hAnsi="Times New Roman" w:cs="Times New Roman"/>
          <w:b/>
        </w:rPr>
        <w:t xml:space="preserve"> puedes ver las descripciones de las excursiones opcionales:</w:t>
      </w:r>
    </w:p>
    <w:p w:rsidR="00646C5C" w:rsidRDefault="00CB5D58">
      <w:pPr>
        <w:jc w:val="center"/>
        <w:rPr>
          <w:rFonts w:ascii="Times New Roman" w:eastAsia="Times New Roman" w:hAnsi="Times New Roman" w:cs="Times New Roman"/>
          <w:color w:val="000000"/>
          <w:sz w:val="20"/>
          <w:szCs w:val="20"/>
        </w:rPr>
      </w:pPr>
      <w:r>
        <w:rPr>
          <w:rFonts w:ascii="Times New Roman" w:eastAsia="Times New Roman" w:hAnsi="Times New Roman" w:cs="Times New Roman"/>
          <w:b/>
          <w:noProof/>
          <w:color w:val="000000"/>
          <w:lang w:val="en-US"/>
        </w:rPr>
        <w:drawing>
          <wp:inline distT="0" distB="0" distL="0" distR="0">
            <wp:extent cx="1587500" cy="1619250"/>
            <wp:effectExtent l="0" t="0" r="0" b="0"/>
            <wp:docPr id="163414426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t="19884"/>
                    <a:stretch>
                      <a:fillRect/>
                    </a:stretch>
                  </pic:blipFill>
                  <pic:spPr>
                    <a:xfrm>
                      <a:off x="0" y="0"/>
                      <a:ext cx="1587500" cy="1619250"/>
                    </a:xfrm>
                    <a:prstGeom prst="rect">
                      <a:avLst/>
                    </a:prstGeom>
                    <a:ln/>
                  </pic:spPr>
                </pic:pic>
              </a:graphicData>
            </a:graphic>
          </wp:inline>
        </w:drawing>
      </w:r>
    </w:p>
    <w:p w:rsidR="00622425" w:rsidRDefault="00622425">
      <w:pPr>
        <w:jc w:val="center"/>
        <w:rPr>
          <w:rFonts w:ascii="Times New Roman" w:eastAsia="Times New Roman" w:hAnsi="Times New Roman" w:cs="Times New Roman"/>
          <w:color w:val="000000"/>
          <w:sz w:val="20"/>
          <w:szCs w:val="20"/>
        </w:rPr>
      </w:pPr>
    </w:p>
    <w:tbl>
      <w:tblPr>
        <w:tblStyle w:val="ac"/>
        <w:tblW w:w="1092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3"/>
        <w:gridCol w:w="9510"/>
      </w:tblGrid>
      <w:tr w:rsidR="00646C5C">
        <w:trPr>
          <w:trHeight w:val="280"/>
          <w:jc w:val="center"/>
        </w:trPr>
        <w:tc>
          <w:tcPr>
            <w:tcW w:w="10923" w:type="dxa"/>
            <w:gridSpan w:val="2"/>
            <w:tcBorders>
              <w:top w:val="single" w:sz="4" w:space="0" w:color="000000"/>
              <w:left w:val="single" w:sz="4" w:space="0" w:color="000000"/>
              <w:bottom w:val="single" w:sz="4" w:space="0" w:color="000000"/>
              <w:right w:val="single" w:sz="4" w:space="0" w:color="000000"/>
            </w:tcBorders>
            <w:shd w:val="clear" w:color="auto" w:fill="00B050"/>
            <w:tcMar>
              <w:top w:w="0" w:type="dxa"/>
              <w:left w:w="115" w:type="dxa"/>
              <w:bottom w:w="0" w:type="dxa"/>
              <w:right w:w="115" w:type="dxa"/>
            </w:tcMar>
            <w:vAlign w:val="bottom"/>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w:t>
            </w:r>
          </w:p>
        </w:tc>
      </w:tr>
      <w:tr w:rsidR="00646C5C" w:rsidTr="00622425">
        <w:trPr>
          <w:trHeight w:val="259"/>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Ciudad</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Hoteles</w:t>
            </w:r>
          </w:p>
        </w:tc>
      </w:tr>
      <w:tr w:rsidR="00646C5C" w:rsidRPr="00622425"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Londres</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Pr="00622425"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22425">
              <w:rPr>
                <w:rFonts w:ascii="Times New Roman" w:eastAsia="Times New Roman" w:hAnsi="Times New Roman" w:cs="Times New Roman"/>
                <w:color w:val="000000"/>
                <w:lang w:val="en-US"/>
              </w:rPr>
              <w:t xml:space="preserve">Premier Inn Heathrow Airport Bath Road / Premier Inn </w:t>
            </w:r>
            <w:proofErr w:type="spellStart"/>
            <w:r w:rsidRPr="00622425">
              <w:rPr>
                <w:rFonts w:ascii="Times New Roman" w:eastAsia="Times New Roman" w:hAnsi="Times New Roman" w:cs="Times New Roman"/>
                <w:color w:val="000000"/>
                <w:lang w:val="en-US"/>
              </w:rPr>
              <w:t>Chiswick</w:t>
            </w:r>
            <w:proofErr w:type="spellEnd"/>
            <w:r w:rsidRPr="00622425">
              <w:rPr>
                <w:rFonts w:ascii="Times New Roman" w:eastAsia="Times New Roman" w:hAnsi="Times New Roman" w:cs="Times New Roman"/>
                <w:color w:val="000000"/>
                <w:lang w:val="en-US"/>
              </w:rPr>
              <w:t xml:space="preserve"> Hotel / Premier Inn Croydon Town Centre</w:t>
            </w:r>
          </w:p>
        </w:tc>
      </w:tr>
      <w:tr w:rsidR="00646C5C" w:rsidRPr="00622425"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Pr="00622425"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22425">
              <w:rPr>
                <w:rFonts w:ascii="Times New Roman" w:eastAsia="Times New Roman" w:hAnsi="Times New Roman" w:cs="Times New Roman"/>
                <w:color w:val="000000"/>
                <w:lang w:val="en-US"/>
              </w:rPr>
              <w:t xml:space="preserve">Campanile Paris Est Porte De </w:t>
            </w:r>
            <w:proofErr w:type="spellStart"/>
            <w:r w:rsidRPr="00622425">
              <w:rPr>
                <w:rFonts w:ascii="Times New Roman" w:eastAsia="Times New Roman" w:hAnsi="Times New Roman" w:cs="Times New Roman"/>
                <w:color w:val="000000"/>
                <w:lang w:val="en-US"/>
              </w:rPr>
              <w:t>Bagnolet</w:t>
            </w:r>
            <w:proofErr w:type="spellEnd"/>
            <w:r w:rsidRPr="00622425">
              <w:rPr>
                <w:rFonts w:ascii="Times New Roman" w:eastAsia="Times New Roman" w:hAnsi="Times New Roman" w:cs="Times New Roman"/>
                <w:color w:val="000000"/>
                <w:lang w:val="en-US"/>
              </w:rPr>
              <w:t xml:space="preserve"> / Campanile </w:t>
            </w:r>
            <w:proofErr w:type="spellStart"/>
            <w:r w:rsidRPr="00622425">
              <w:rPr>
                <w:rFonts w:ascii="Times New Roman" w:eastAsia="Times New Roman" w:hAnsi="Times New Roman" w:cs="Times New Roman"/>
                <w:color w:val="000000"/>
                <w:lang w:val="en-US"/>
              </w:rPr>
              <w:t>Roissy</w:t>
            </w:r>
            <w:proofErr w:type="spellEnd"/>
            <w:r w:rsidRPr="00622425">
              <w:rPr>
                <w:rFonts w:ascii="Times New Roman" w:eastAsia="Times New Roman" w:hAnsi="Times New Roman" w:cs="Times New Roman"/>
                <w:color w:val="000000"/>
                <w:lang w:val="en-US"/>
              </w:rPr>
              <w:t xml:space="preserve"> / Campanile </w:t>
            </w:r>
            <w:proofErr w:type="spellStart"/>
            <w:r w:rsidRPr="00622425">
              <w:rPr>
                <w:rFonts w:ascii="Times New Roman" w:eastAsia="Times New Roman" w:hAnsi="Times New Roman" w:cs="Times New Roman"/>
                <w:color w:val="000000"/>
                <w:lang w:val="en-US"/>
              </w:rPr>
              <w:t>Ouest</w:t>
            </w:r>
            <w:proofErr w:type="spellEnd"/>
            <w:r w:rsidRPr="00622425">
              <w:rPr>
                <w:rFonts w:ascii="Times New Roman" w:eastAsia="Times New Roman" w:hAnsi="Times New Roman" w:cs="Times New Roman"/>
                <w:color w:val="000000"/>
                <w:lang w:val="en-US"/>
              </w:rPr>
              <w:t xml:space="preserve"> - Pont de </w:t>
            </w:r>
            <w:proofErr w:type="spellStart"/>
            <w:r w:rsidRPr="00622425">
              <w:rPr>
                <w:rFonts w:ascii="Times New Roman" w:eastAsia="Times New Roman" w:hAnsi="Times New Roman" w:cs="Times New Roman"/>
                <w:color w:val="000000"/>
                <w:lang w:val="en-US"/>
              </w:rPr>
              <w:t>Suresnes</w:t>
            </w:r>
            <w:proofErr w:type="spellEnd"/>
            <w:r w:rsidRPr="00622425">
              <w:rPr>
                <w:rFonts w:ascii="Times New Roman" w:eastAsia="Times New Roman" w:hAnsi="Times New Roman" w:cs="Times New Roman"/>
                <w:color w:val="000000"/>
                <w:lang w:val="en-US"/>
              </w:rPr>
              <w:t xml:space="preserve"> / Hotel </w:t>
            </w:r>
            <w:proofErr w:type="spellStart"/>
            <w:r w:rsidRPr="00622425">
              <w:rPr>
                <w:rFonts w:ascii="Times New Roman" w:eastAsia="Times New Roman" w:hAnsi="Times New Roman" w:cs="Times New Roman"/>
                <w:color w:val="000000"/>
                <w:lang w:val="en-US"/>
              </w:rPr>
              <w:t>Kyriad</w:t>
            </w:r>
            <w:proofErr w:type="spellEnd"/>
            <w:r w:rsidRPr="00622425">
              <w:rPr>
                <w:rFonts w:ascii="Times New Roman" w:eastAsia="Times New Roman" w:hAnsi="Times New Roman" w:cs="Times New Roman"/>
                <w:color w:val="000000"/>
                <w:lang w:val="en-US"/>
              </w:rPr>
              <w:t xml:space="preserve"> Nord – </w:t>
            </w:r>
            <w:proofErr w:type="spellStart"/>
            <w:r w:rsidRPr="00622425">
              <w:rPr>
                <w:rFonts w:ascii="Times New Roman" w:eastAsia="Times New Roman" w:hAnsi="Times New Roman" w:cs="Times New Roman"/>
                <w:color w:val="000000"/>
                <w:lang w:val="en-US"/>
              </w:rPr>
              <w:t>Ecouen</w:t>
            </w:r>
            <w:proofErr w:type="spellEnd"/>
            <w:r w:rsidRPr="00622425">
              <w:rPr>
                <w:rFonts w:ascii="Times New Roman" w:eastAsia="Times New Roman" w:hAnsi="Times New Roman" w:cs="Times New Roman"/>
                <w:color w:val="000000"/>
                <w:lang w:val="en-US"/>
              </w:rPr>
              <w:t xml:space="preserve"> / Hotel Ibis Budget </w:t>
            </w:r>
            <w:proofErr w:type="spellStart"/>
            <w:r w:rsidRPr="00622425">
              <w:rPr>
                <w:rFonts w:ascii="Times New Roman" w:eastAsia="Times New Roman" w:hAnsi="Times New Roman" w:cs="Times New Roman"/>
                <w:color w:val="000000"/>
                <w:lang w:val="en-US"/>
              </w:rPr>
              <w:t>Fresnes</w:t>
            </w:r>
            <w:proofErr w:type="spellEnd"/>
            <w:r w:rsidRPr="00622425">
              <w:rPr>
                <w:rFonts w:ascii="Times New Roman" w:eastAsia="Times New Roman" w:hAnsi="Times New Roman" w:cs="Times New Roman"/>
                <w:color w:val="000000"/>
                <w:lang w:val="en-US"/>
              </w:rPr>
              <w:t xml:space="preserve"> / Hotel Restaurant Campanile </w:t>
            </w:r>
            <w:proofErr w:type="spellStart"/>
            <w:r w:rsidRPr="00622425">
              <w:rPr>
                <w:rFonts w:ascii="Times New Roman" w:eastAsia="Times New Roman" w:hAnsi="Times New Roman" w:cs="Times New Roman"/>
                <w:color w:val="000000"/>
                <w:lang w:val="en-US"/>
              </w:rPr>
              <w:t>Morangis</w:t>
            </w:r>
            <w:proofErr w:type="spellEnd"/>
            <w:r w:rsidRPr="00622425">
              <w:rPr>
                <w:rFonts w:ascii="Times New Roman" w:eastAsia="Times New Roman" w:hAnsi="Times New Roman" w:cs="Times New Roman"/>
                <w:color w:val="000000"/>
                <w:lang w:val="en-US"/>
              </w:rPr>
              <w:t xml:space="preserve"> </w:t>
            </w:r>
            <w:proofErr w:type="spellStart"/>
            <w:r w:rsidRPr="00622425">
              <w:rPr>
                <w:rFonts w:ascii="Times New Roman" w:eastAsia="Times New Roman" w:hAnsi="Times New Roman" w:cs="Times New Roman"/>
                <w:color w:val="000000"/>
                <w:lang w:val="en-US"/>
              </w:rPr>
              <w:t>Orly</w:t>
            </w:r>
            <w:proofErr w:type="spellEnd"/>
            <w:r w:rsidRPr="00622425">
              <w:rPr>
                <w:rFonts w:ascii="Times New Roman" w:eastAsia="Times New Roman" w:hAnsi="Times New Roman" w:cs="Times New Roman"/>
                <w:color w:val="000000"/>
                <w:lang w:val="en-US"/>
              </w:rPr>
              <w:t xml:space="preserve"> / Hotel Restaurant Campanile Argenteuil / B&amp;B HOTEL Paris Est </w:t>
            </w:r>
            <w:proofErr w:type="spellStart"/>
            <w:r w:rsidRPr="00622425">
              <w:rPr>
                <w:rFonts w:ascii="Times New Roman" w:eastAsia="Times New Roman" w:hAnsi="Times New Roman" w:cs="Times New Roman"/>
                <w:color w:val="000000"/>
                <w:lang w:val="en-US"/>
              </w:rPr>
              <w:t>Bobigny</w:t>
            </w:r>
            <w:proofErr w:type="spellEnd"/>
            <w:r w:rsidRPr="00622425">
              <w:rPr>
                <w:rFonts w:ascii="Times New Roman" w:eastAsia="Times New Roman" w:hAnsi="Times New Roman" w:cs="Times New Roman"/>
                <w:color w:val="000000"/>
                <w:lang w:val="en-US"/>
              </w:rPr>
              <w:t xml:space="preserve"> </w:t>
            </w:r>
            <w:proofErr w:type="spellStart"/>
            <w:r w:rsidRPr="00622425">
              <w:rPr>
                <w:rFonts w:ascii="Times New Roman" w:eastAsia="Times New Roman" w:hAnsi="Times New Roman" w:cs="Times New Roman"/>
                <w:color w:val="000000"/>
                <w:lang w:val="en-US"/>
              </w:rPr>
              <w:t>Université</w:t>
            </w:r>
            <w:proofErr w:type="spellEnd"/>
            <w:r w:rsidRPr="00622425">
              <w:rPr>
                <w:rFonts w:ascii="Times New Roman" w:eastAsia="Times New Roman" w:hAnsi="Times New Roman" w:cs="Times New Roman"/>
                <w:color w:val="000000"/>
                <w:lang w:val="en-US"/>
              </w:rPr>
              <w:t>.</w:t>
            </w:r>
          </w:p>
        </w:tc>
      </w:tr>
      <w:tr w:rsidR="00646C5C" w:rsidRPr="00622425"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Ámsterdam</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Pr="00622425"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22425">
              <w:rPr>
                <w:rFonts w:ascii="Times New Roman" w:eastAsia="Times New Roman" w:hAnsi="Times New Roman" w:cs="Times New Roman"/>
                <w:color w:val="000000"/>
                <w:lang w:val="en-US"/>
              </w:rPr>
              <w:t xml:space="preserve">Campanile Delft / NH Schiphol Airport / Holiday Inn Express Almere / Ibis Styles Almere / Holiday Inn Express Utrecht </w:t>
            </w:r>
            <w:proofErr w:type="spellStart"/>
            <w:r w:rsidRPr="00622425">
              <w:rPr>
                <w:rFonts w:ascii="Times New Roman" w:eastAsia="Times New Roman" w:hAnsi="Times New Roman" w:cs="Times New Roman"/>
                <w:color w:val="000000"/>
                <w:lang w:val="en-US"/>
              </w:rPr>
              <w:t>Papendorp</w:t>
            </w:r>
            <w:proofErr w:type="spellEnd"/>
            <w:r w:rsidRPr="00622425">
              <w:rPr>
                <w:rFonts w:ascii="Times New Roman" w:eastAsia="Times New Roman" w:hAnsi="Times New Roman" w:cs="Times New Roman"/>
                <w:color w:val="000000"/>
                <w:lang w:val="en-US"/>
              </w:rPr>
              <w:t>.</w:t>
            </w:r>
          </w:p>
        </w:tc>
      </w:tr>
      <w:tr w:rsidR="00646C5C" w:rsidRPr="00622425"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Frankfurt</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Pr="00622425"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22425">
              <w:rPr>
                <w:rFonts w:ascii="Times New Roman" w:eastAsia="Times New Roman" w:hAnsi="Times New Roman" w:cs="Times New Roman"/>
                <w:color w:val="000000"/>
                <w:lang w:val="en-US"/>
              </w:rPr>
              <w:t>Achat</w:t>
            </w:r>
            <w:proofErr w:type="spellEnd"/>
            <w:r w:rsidRPr="00622425">
              <w:rPr>
                <w:rFonts w:ascii="Times New Roman" w:eastAsia="Times New Roman" w:hAnsi="Times New Roman" w:cs="Times New Roman"/>
                <w:color w:val="000000"/>
                <w:lang w:val="en-US"/>
              </w:rPr>
              <w:t xml:space="preserve"> Airport / </w:t>
            </w:r>
            <w:proofErr w:type="spellStart"/>
            <w:r w:rsidRPr="00622425">
              <w:rPr>
                <w:rFonts w:ascii="Times New Roman" w:eastAsia="Times New Roman" w:hAnsi="Times New Roman" w:cs="Times New Roman"/>
                <w:color w:val="000000"/>
                <w:lang w:val="en-US"/>
              </w:rPr>
              <w:t>Achat</w:t>
            </w:r>
            <w:proofErr w:type="spellEnd"/>
            <w:r w:rsidRPr="00622425">
              <w:rPr>
                <w:rFonts w:ascii="Times New Roman" w:eastAsia="Times New Roman" w:hAnsi="Times New Roman" w:cs="Times New Roman"/>
                <w:color w:val="000000"/>
                <w:lang w:val="en-US"/>
              </w:rPr>
              <w:t xml:space="preserve"> Wiesbaden City / NH Airport West / </w:t>
            </w:r>
            <w:proofErr w:type="spellStart"/>
            <w:r w:rsidRPr="00622425">
              <w:rPr>
                <w:rFonts w:ascii="Times New Roman" w:eastAsia="Times New Roman" w:hAnsi="Times New Roman" w:cs="Times New Roman"/>
                <w:color w:val="000000"/>
                <w:lang w:val="en-US"/>
              </w:rPr>
              <w:t>Mercure</w:t>
            </w:r>
            <w:proofErr w:type="spellEnd"/>
            <w:r w:rsidRPr="00622425">
              <w:rPr>
                <w:rFonts w:ascii="Times New Roman" w:eastAsia="Times New Roman" w:hAnsi="Times New Roman" w:cs="Times New Roman"/>
                <w:color w:val="000000"/>
                <w:lang w:val="en-US"/>
              </w:rPr>
              <w:t xml:space="preserve"> Hotel </w:t>
            </w:r>
            <w:proofErr w:type="spellStart"/>
            <w:r w:rsidRPr="00622425">
              <w:rPr>
                <w:rFonts w:ascii="Times New Roman" w:eastAsia="Times New Roman" w:hAnsi="Times New Roman" w:cs="Times New Roman"/>
                <w:color w:val="000000"/>
                <w:lang w:val="en-US"/>
              </w:rPr>
              <w:t>Eschborn</w:t>
            </w:r>
            <w:proofErr w:type="spellEnd"/>
            <w:r w:rsidRPr="00622425">
              <w:rPr>
                <w:rFonts w:ascii="Times New Roman" w:eastAsia="Times New Roman" w:hAnsi="Times New Roman" w:cs="Times New Roman"/>
                <w:color w:val="000000"/>
                <w:lang w:val="en-US"/>
              </w:rPr>
              <w:t xml:space="preserve"> </w:t>
            </w:r>
            <w:proofErr w:type="spellStart"/>
            <w:r w:rsidRPr="00622425">
              <w:rPr>
                <w:rFonts w:ascii="Times New Roman" w:eastAsia="Times New Roman" w:hAnsi="Times New Roman" w:cs="Times New Roman"/>
                <w:color w:val="000000"/>
                <w:lang w:val="en-US"/>
              </w:rPr>
              <w:t>Helfmann</w:t>
            </w:r>
            <w:proofErr w:type="spellEnd"/>
            <w:r w:rsidRPr="00622425">
              <w:rPr>
                <w:rFonts w:ascii="Times New Roman" w:eastAsia="Times New Roman" w:hAnsi="Times New Roman" w:cs="Times New Roman"/>
                <w:color w:val="000000"/>
                <w:lang w:val="en-US"/>
              </w:rPr>
              <w:t xml:space="preserve"> Park / </w:t>
            </w:r>
            <w:proofErr w:type="spellStart"/>
            <w:r w:rsidRPr="00622425">
              <w:rPr>
                <w:rFonts w:ascii="Times New Roman" w:eastAsia="Times New Roman" w:hAnsi="Times New Roman" w:cs="Times New Roman"/>
                <w:color w:val="000000"/>
                <w:lang w:val="en-US"/>
              </w:rPr>
              <w:t>Mercure</w:t>
            </w:r>
            <w:proofErr w:type="spellEnd"/>
            <w:r w:rsidRPr="00622425">
              <w:rPr>
                <w:rFonts w:ascii="Times New Roman" w:eastAsia="Times New Roman" w:hAnsi="Times New Roman" w:cs="Times New Roman"/>
                <w:color w:val="000000"/>
                <w:lang w:val="en-US"/>
              </w:rPr>
              <w:t xml:space="preserve"> Hotel </w:t>
            </w:r>
            <w:proofErr w:type="spellStart"/>
            <w:r w:rsidRPr="00622425">
              <w:rPr>
                <w:rFonts w:ascii="Times New Roman" w:eastAsia="Times New Roman" w:hAnsi="Times New Roman" w:cs="Times New Roman"/>
                <w:color w:val="000000"/>
                <w:lang w:val="en-US"/>
              </w:rPr>
              <w:t>Eschborn</w:t>
            </w:r>
            <w:proofErr w:type="spellEnd"/>
            <w:r w:rsidRPr="00622425">
              <w:rPr>
                <w:rFonts w:ascii="Times New Roman" w:eastAsia="Times New Roman" w:hAnsi="Times New Roman" w:cs="Times New Roman"/>
                <w:color w:val="000000"/>
                <w:lang w:val="en-US"/>
              </w:rPr>
              <w:t xml:space="preserve"> </w:t>
            </w:r>
            <w:proofErr w:type="spellStart"/>
            <w:r w:rsidRPr="00622425">
              <w:rPr>
                <w:rFonts w:ascii="Times New Roman" w:eastAsia="Times New Roman" w:hAnsi="Times New Roman" w:cs="Times New Roman"/>
                <w:color w:val="000000"/>
                <w:lang w:val="en-US"/>
              </w:rPr>
              <w:t>Ost</w:t>
            </w:r>
            <w:proofErr w:type="spellEnd"/>
            <w:r w:rsidRPr="00622425">
              <w:rPr>
                <w:rFonts w:ascii="Times New Roman" w:eastAsia="Times New Roman" w:hAnsi="Times New Roman" w:cs="Times New Roman"/>
                <w:color w:val="000000"/>
                <w:lang w:val="en-US"/>
              </w:rPr>
              <w:t xml:space="preserve"> / </w:t>
            </w:r>
            <w:proofErr w:type="spellStart"/>
            <w:r w:rsidRPr="00622425">
              <w:rPr>
                <w:rFonts w:ascii="Times New Roman" w:eastAsia="Times New Roman" w:hAnsi="Times New Roman" w:cs="Times New Roman"/>
                <w:color w:val="000000"/>
                <w:lang w:val="en-US"/>
              </w:rPr>
              <w:t>Mercure</w:t>
            </w:r>
            <w:proofErr w:type="spellEnd"/>
            <w:r w:rsidRPr="00622425">
              <w:rPr>
                <w:rFonts w:ascii="Times New Roman" w:eastAsia="Times New Roman" w:hAnsi="Times New Roman" w:cs="Times New Roman"/>
                <w:color w:val="000000"/>
                <w:lang w:val="en-US"/>
              </w:rPr>
              <w:t xml:space="preserve"> Hotel </w:t>
            </w:r>
            <w:proofErr w:type="spellStart"/>
            <w:r w:rsidRPr="00622425">
              <w:rPr>
                <w:rFonts w:ascii="Times New Roman" w:eastAsia="Times New Roman" w:hAnsi="Times New Roman" w:cs="Times New Roman"/>
                <w:color w:val="000000"/>
                <w:lang w:val="en-US"/>
              </w:rPr>
              <w:t>Eschborn</w:t>
            </w:r>
            <w:proofErr w:type="spellEnd"/>
            <w:r w:rsidRPr="00622425">
              <w:rPr>
                <w:rFonts w:ascii="Times New Roman" w:eastAsia="Times New Roman" w:hAnsi="Times New Roman" w:cs="Times New Roman"/>
                <w:color w:val="000000"/>
                <w:lang w:val="en-US"/>
              </w:rPr>
              <w:t xml:space="preserve"> Sued.</w:t>
            </w:r>
          </w:p>
        </w:tc>
      </w:tr>
      <w:tr w:rsidR="00646C5C"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Praga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Amedia</w:t>
            </w:r>
            <w:proofErr w:type="spellEnd"/>
            <w:r>
              <w:rPr>
                <w:rFonts w:ascii="Times New Roman" w:eastAsia="Times New Roman" w:hAnsi="Times New Roman" w:cs="Times New Roman"/>
                <w:color w:val="000000"/>
              </w:rPr>
              <w:t xml:space="preserve"> Express / </w:t>
            </w:r>
            <w:proofErr w:type="spellStart"/>
            <w:r>
              <w:rPr>
                <w:rFonts w:ascii="Times New Roman" w:eastAsia="Times New Roman" w:hAnsi="Times New Roman" w:cs="Times New Roman"/>
                <w:color w:val="000000"/>
              </w:rPr>
              <w:t>Clarion</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Congress</w:t>
            </w:r>
            <w:proofErr w:type="spellEnd"/>
            <w:r>
              <w:rPr>
                <w:rFonts w:ascii="Times New Roman" w:eastAsia="Times New Roman" w:hAnsi="Times New Roman" w:cs="Times New Roman"/>
                <w:color w:val="000000"/>
              </w:rPr>
              <w:t xml:space="preserve"> (La </w:t>
            </w:r>
            <w:proofErr w:type="spellStart"/>
            <w:r>
              <w:rPr>
                <w:rFonts w:ascii="Times New Roman" w:eastAsia="Times New Roman" w:hAnsi="Times New Roman" w:cs="Times New Roman"/>
                <w:color w:val="000000"/>
              </w:rPr>
              <w:t>Boheme</w:t>
            </w:r>
            <w:proofErr w:type="spellEnd"/>
            <w:r>
              <w:rPr>
                <w:rFonts w:ascii="Times New Roman" w:eastAsia="Times New Roman" w:hAnsi="Times New Roman" w:cs="Times New Roman"/>
                <w:color w:val="000000"/>
              </w:rPr>
              <w:t xml:space="preserve">) / </w:t>
            </w:r>
            <w:proofErr w:type="spellStart"/>
            <w:r>
              <w:rPr>
                <w:rFonts w:ascii="Times New Roman" w:eastAsia="Times New Roman" w:hAnsi="Times New Roman" w:cs="Times New Roman"/>
                <w:color w:val="000000"/>
              </w:rPr>
              <w:t>Duo</w:t>
            </w:r>
            <w:proofErr w:type="spellEnd"/>
            <w:r>
              <w:rPr>
                <w:rFonts w:ascii="Times New Roman" w:eastAsia="Times New Roman" w:hAnsi="Times New Roman" w:cs="Times New Roman"/>
                <w:color w:val="000000"/>
              </w:rPr>
              <w:t xml:space="preserve"> Hotel.</w:t>
            </w:r>
          </w:p>
        </w:tc>
      </w:tr>
      <w:tr w:rsidR="00646C5C" w:rsidRPr="00622425"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Múnich</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Pr="00622425"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22425">
              <w:rPr>
                <w:rFonts w:ascii="Times New Roman" w:eastAsia="Times New Roman" w:hAnsi="Times New Roman" w:cs="Times New Roman"/>
                <w:color w:val="000000"/>
                <w:lang w:val="en-US"/>
              </w:rPr>
              <w:t xml:space="preserve">Campanile </w:t>
            </w:r>
            <w:proofErr w:type="spellStart"/>
            <w:r w:rsidRPr="00622425">
              <w:rPr>
                <w:rFonts w:ascii="Times New Roman" w:eastAsia="Times New Roman" w:hAnsi="Times New Roman" w:cs="Times New Roman"/>
                <w:color w:val="000000"/>
                <w:lang w:val="en-US"/>
              </w:rPr>
              <w:t>Sendling</w:t>
            </w:r>
            <w:proofErr w:type="spellEnd"/>
            <w:r w:rsidRPr="00622425">
              <w:rPr>
                <w:rFonts w:ascii="Times New Roman" w:eastAsia="Times New Roman" w:hAnsi="Times New Roman" w:cs="Times New Roman"/>
                <w:color w:val="000000"/>
                <w:lang w:val="en-US"/>
              </w:rPr>
              <w:t xml:space="preserve"> / Tulip Inn </w:t>
            </w:r>
            <w:proofErr w:type="spellStart"/>
            <w:r w:rsidRPr="00622425">
              <w:rPr>
                <w:rFonts w:ascii="Times New Roman" w:eastAsia="Times New Roman" w:hAnsi="Times New Roman" w:cs="Times New Roman"/>
                <w:color w:val="000000"/>
                <w:lang w:val="en-US"/>
              </w:rPr>
              <w:t>Messe</w:t>
            </w:r>
            <w:proofErr w:type="spellEnd"/>
            <w:r w:rsidRPr="00622425">
              <w:rPr>
                <w:rFonts w:ascii="Times New Roman" w:eastAsia="Times New Roman" w:hAnsi="Times New Roman" w:cs="Times New Roman"/>
                <w:color w:val="000000"/>
                <w:lang w:val="en-US"/>
              </w:rPr>
              <w:t xml:space="preserve"> / Bento Inn </w:t>
            </w:r>
            <w:proofErr w:type="spellStart"/>
            <w:r w:rsidRPr="00622425">
              <w:rPr>
                <w:rFonts w:ascii="Times New Roman" w:eastAsia="Times New Roman" w:hAnsi="Times New Roman" w:cs="Times New Roman"/>
                <w:color w:val="000000"/>
                <w:lang w:val="en-US"/>
              </w:rPr>
              <w:t>Messe</w:t>
            </w:r>
            <w:proofErr w:type="spellEnd"/>
            <w:r w:rsidRPr="00622425">
              <w:rPr>
                <w:rFonts w:ascii="Times New Roman" w:eastAsia="Times New Roman" w:hAnsi="Times New Roman" w:cs="Times New Roman"/>
                <w:color w:val="000000"/>
                <w:lang w:val="en-US"/>
              </w:rPr>
              <w:t xml:space="preserve"> / Hampton by Hilton City North / </w:t>
            </w:r>
            <w:proofErr w:type="spellStart"/>
            <w:r w:rsidRPr="00622425">
              <w:rPr>
                <w:rFonts w:ascii="Times New Roman" w:eastAsia="Times New Roman" w:hAnsi="Times New Roman" w:cs="Times New Roman"/>
                <w:color w:val="000000"/>
                <w:lang w:val="en-US"/>
              </w:rPr>
              <w:t>Mercure</w:t>
            </w:r>
            <w:proofErr w:type="spellEnd"/>
            <w:r w:rsidRPr="00622425">
              <w:rPr>
                <w:rFonts w:ascii="Times New Roman" w:eastAsia="Times New Roman" w:hAnsi="Times New Roman" w:cs="Times New Roman"/>
                <w:color w:val="000000"/>
                <w:lang w:val="en-US"/>
              </w:rPr>
              <w:t xml:space="preserve"> Hotel </w:t>
            </w:r>
            <w:proofErr w:type="spellStart"/>
            <w:r w:rsidRPr="00622425">
              <w:rPr>
                <w:rFonts w:ascii="Times New Roman" w:eastAsia="Times New Roman" w:hAnsi="Times New Roman" w:cs="Times New Roman"/>
                <w:color w:val="000000"/>
                <w:lang w:val="en-US"/>
              </w:rPr>
              <w:t>Neuperlach</w:t>
            </w:r>
            <w:proofErr w:type="spellEnd"/>
            <w:r w:rsidRPr="00622425">
              <w:rPr>
                <w:rFonts w:ascii="Times New Roman" w:eastAsia="Times New Roman" w:hAnsi="Times New Roman" w:cs="Times New Roman"/>
                <w:color w:val="000000"/>
                <w:lang w:val="en-US"/>
              </w:rPr>
              <w:t xml:space="preserve"> South / Select Augsburg.</w:t>
            </w:r>
          </w:p>
        </w:tc>
      </w:tr>
      <w:tr w:rsidR="00646C5C"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Sirio Hotel / San Giuliano / Villa Pace Park Hotel </w:t>
            </w:r>
            <w:proofErr w:type="spellStart"/>
            <w:r>
              <w:rPr>
                <w:rFonts w:ascii="Times New Roman" w:eastAsia="Times New Roman" w:hAnsi="Times New Roman" w:cs="Times New Roman"/>
                <w:color w:val="000000"/>
              </w:rPr>
              <w:t>Bolognese</w:t>
            </w:r>
            <w:proofErr w:type="spellEnd"/>
            <w:r>
              <w:rPr>
                <w:rFonts w:ascii="Times New Roman" w:eastAsia="Times New Roman" w:hAnsi="Times New Roman" w:cs="Times New Roman"/>
                <w:color w:val="000000"/>
              </w:rPr>
              <w:t xml:space="preserve"> / Alexander / </w:t>
            </w:r>
            <w:proofErr w:type="spellStart"/>
            <w:r>
              <w:rPr>
                <w:rFonts w:ascii="Times New Roman" w:eastAsia="Times New Roman" w:hAnsi="Times New Roman" w:cs="Times New Roman"/>
                <w:color w:val="000000"/>
              </w:rPr>
              <w:t>Belstay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Marghera</w:t>
            </w:r>
            <w:proofErr w:type="spellEnd"/>
            <w:r>
              <w:rPr>
                <w:rFonts w:ascii="Times New Roman" w:eastAsia="Times New Roman" w:hAnsi="Times New Roman" w:cs="Times New Roman"/>
                <w:color w:val="000000"/>
              </w:rPr>
              <w:t xml:space="preserve"> / Albatros / Hotel </w:t>
            </w:r>
            <w:proofErr w:type="spellStart"/>
            <w:r>
              <w:rPr>
                <w:rFonts w:ascii="Times New Roman" w:eastAsia="Times New Roman" w:hAnsi="Times New Roman" w:cs="Times New Roman"/>
                <w:color w:val="000000"/>
              </w:rPr>
              <w:t>Trigoglio</w:t>
            </w:r>
            <w:proofErr w:type="spellEnd"/>
            <w:r>
              <w:rPr>
                <w:rFonts w:ascii="Times New Roman" w:eastAsia="Times New Roman" w:hAnsi="Times New Roman" w:cs="Times New Roman"/>
                <w:color w:val="000000"/>
              </w:rPr>
              <w:t>.</w:t>
            </w:r>
          </w:p>
        </w:tc>
      </w:tr>
      <w:tr w:rsidR="00646C5C"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Hotel </w:t>
            </w:r>
            <w:proofErr w:type="spellStart"/>
            <w:r>
              <w:rPr>
                <w:rFonts w:ascii="Times New Roman" w:eastAsia="Times New Roman" w:hAnsi="Times New Roman" w:cs="Times New Roman"/>
                <w:color w:val="000000"/>
              </w:rPr>
              <w:t>Capannelle</w:t>
            </w:r>
            <w:proofErr w:type="spellEnd"/>
            <w:r>
              <w:rPr>
                <w:rFonts w:ascii="Times New Roman" w:eastAsia="Times New Roman" w:hAnsi="Times New Roman" w:cs="Times New Roman"/>
                <w:color w:val="000000"/>
              </w:rPr>
              <w:t xml:space="preserve"> / Parco de Medici / Hotel Villa </w:t>
            </w:r>
            <w:proofErr w:type="spellStart"/>
            <w:r>
              <w:rPr>
                <w:rFonts w:ascii="Times New Roman" w:eastAsia="Times New Roman" w:hAnsi="Times New Roman" w:cs="Times New Roman"/>
                <w:color w:val="000000"/>
              </w:rPr>
              <w:t>Vecchia</w:t>
            </w:r>
            <w:proofErr w:type="spellEnd"/>
            <w:r>
              <w:rPr>
                <w:rFonts w:ascii="Times New Roman" w:eastAsia="Times New Roman" w:hAnsi="Times New Roman" w:cs="Times New Roman"/>
                <w:color w:val="000000"/>
              </w:rPr>
              <w:t xml:space="preserve"> / Excel </w:t>
            </w:r>
            <w:proofErr w:type="spellStart"/>
            <w:r>
              <w:rPr>
                <w:rFonts w:ascii="Times New Roman" w:eastAsia="Times New Roman" w:hAnsi="Times New Roman" w:cs="Times New Roman"/>
                <w:color w:val="000000"/>
              </w:rPr>
              <w:t>Ciampino</w:t>
            </w:r>
            <w:proofErr w:type="spellEnd"/>
            <w:r>
              <w:rPr>
                <w:rFonts w:ascii="Times New Roman" w:eastAsia="Times New Roman" w:hAnsi="Times New Roman" w:cs="Times New Roman"/>
                <w:color w:val="000000"/>
              </w:rPr>
              <w:t xml:space="preserve"> / Casa San Juan de </w:t>
            </w:r>
            <w:proofErr w:type="spellStart"/>
            <w:r>
              <w:rPr>
                <w:rFonts w:ascii="Times New Roman" w:eastAsia="Times New Roman" w:hAnsi="Times New Roman" w:cs="Times New Roman"/>
                <w:color w:val="000000"/>
              </w:rPr>
              <w:t>Avila</w:t>
            </w:r>
            <w:proofErr w:type="spellEnd"/>
            <w:r>
              <w:rPr>
                <w:rFonts w:ascii="Times New Roman" w:eastAsia="Times New Roman" w:hAnsi="Times New Roman" w:cs="Times New Roman"/>
                <w:color w:val="000000"/>
              </w:rPr>
              <w:t>.</w:t>
            </w:r>
          </w:p>
        </w:tc>
      </w:tr>
      <w:tr w:rsidR="00646C5C" w:rsidRPr="00622425"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Florencia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Pr="00622425"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r w:rsidRPr="00622425">
              <w:rPr>
                <w:rFonts w:ascii="Times New Roman" w:eastAsia="Times New Roman" w:hAnsi="Times New Roman" w:cs="Times New Roman"/>
                <w:color w:val="000000"/>
                <w:lang w:val="en-US"/>
              </w:rPr>
              <w:t xml:space="preserve">Europa </w:t>
            </w:r>
            <w:proofErr w:type="spellStart"/>
            <w:r w:rsidRPr="00622425">
              <w:rPr>
                <w:rFonts w:ascii="Times New Roman" w:eastAsia="Times New Roman" w:hAnsi="Times New Roman" w:cs="Times New Roman"/>
                <w:color w:val="000000"/>
                <w:lang w:val="en-US"/>
              </w:rPr>
              <w:t>Signa</w:t>
            </w:r>
            <w:proofErr w:type="spellEnd"/>
            <w:r w:rsidRPr="00622425">
              <w:rPr>
                <w:rFonts w:ascii="Times New Roman" w:eastAsia="Times New Roman" w:hAnsi="Times New Roman" w:cs="Times New Roman"/>
                <w:color w:val="000000"/>
                <w:lang w:val="en-US"/>
              </w:rPr>
              <w:t xml:space="preserve"> Hotel / Mirage / Hotel Delta / Hotel </w:t>
            </w:r>
            <w:proofErr w:type="spellStart"/>
            <w:r w:rsidRPr="00622425">
              <w:rPr>
                <w:rFonts w:ascii="Times New Roman" w:eastAsia="Times New Roman" w:hAnsi="Times New Roman" w:cs="Times New Roman"/>
                <w:color w:val="000000"/>
                <w:lang w:val="en-US"/>
              </w:rPr>
              <w:t>Mirò</w:t>
            </w:r>
            <w:proofErr w:type="spellEnd"/>
            <w:r w:rsidRPr="00622425">
              <w:rPr>
                <w:rFonts w:ascii="Times New Roman" w:eastAsia="Times New Roman" w:hAnsi="Times New Roman" w:cs="Times New Roman"/>
                <w:color w:val="000000"/>
                <w:lang w:val="en-US"/>
              </w:rPr>
              <w:t xml:space="preserve"> / Fantastic Garden Hotel &amp; Ristorante / The Gate Hotel.</w:t>
            </w:r>
          </w:p>
        </w:tc>
      </w:tr>
      <w:tr w:rsidR="00646C5C"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B&amp;B </w:t>
            </w:r>
            <w:proofErr w:type="spellStart"/>
            <w:r>
              <w:rPr>
                <w:rFonts w:ascii="Times New Roman" w:eastAsia="Times New Roman" w:hAnsi="Times New Roman" w:cs="Times New Roman"/>
                <w:color w:val="000000"/>
              </w:rPr>
              <w:t>Stade</w:t>
            </w:r>
            <w:proofErr w:type="spellEnd"/>
            <w:r>
              <w:rPr>
                <w:rFonts w:ascii="Times New Roman" w:eastAsia="Times New Roman" w:hAnsi="Times New Roman" w:cs="Times New Roman"/>
                <w:color w:val="000000"/>
              </w:rPr>
              <w:t xml:space="preserve"> Riviera / B&amp;B </w:t>
            </w:r>
            <w:proofErr w:type="spellStart"/>
            <w:r>
              <w:rPr>
                <w:rFonts w:ascii="Times New Roman" w:eastAsia="Times New Roman" w:hAnsi="Times New Roman" w:cs="Times New Roman"/>
                <w:color w:val="000000"/>
              </w:rPr>
              <w:t>Aeroport</w:t>
            </w:r>
            <w:proofErr w:type="spellEnd"/>
            <w:r>
              <w:rPr>
                <w:rFonts w:ascii="Times New Roman" w:eastAsia="Times New Roman" w:hAnsi="Times New Roman" w:cs="Times New Roman"/>
                <w:color w:val="000000"/>
              </w:rPr>
              <w:t xml:space="preserve"> Arenas / </w:t>
            </w:r>
            <w:proofErr w:type="spellStart"/>
            <w:r>
              <w:rPr>
                <w:rFonts w:ascii="Times New Roman" w:eastAsia="Times New Roman" w:hAnsi="Times New Roman" w:cs="Times New Roman"/>
                <w:color w:val="000000"/>
              </w:rPr>
              <w:t>Kyriad</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Frejus</w:t>
            </w:r>
            <w:proofErr w:type="spellEnd"/>
            <w:r>
              <w:rPr>
                <w:rFonts w:ascii="Times New Roman" w:eastAsia="Times New Roman" w:hAnsi="Times New Roman" w:cs="Times New Roman"/>
                <w:color w:val="000000"/>
              </w:rPr>
              <w:t xml:space="preserve"> Centre / Hotel </w:t>
            </w:r>
            <w:proofErr w:type="spellStart"/>
            <w:r>
              <w:rPr>
                <w:rFonts w:ascii="Times New Roman" w:eastAsia="Times New Roman" w:hAnsi="Times New Roman" w:cs="Times New Roman"/>
                <w:color w:val="000000"/>
              </w:rPr>
              <w:t>Campanile</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Aéroport</w:t>
            </w:r>
            <w:proofErr w:type="spellEnd"/>
            <w:r>
              <w:rPr>
                <w:rFonts w:ascii="Times New Roman" w:eastAsia="Times New Roman" w:hAnsi="Times New Roman" w:cs="Times New Roman"/>
                <w:color w:val="000000"/>
              </w:rPr>
              <w:t xml:space="preserve"> / Ibis </w:t>
            </w:r>
            <w:proofErr w:type="spellStart"/>
            <w:r>
              <w:rPr>
                <w:rFonts w:ascii="Times New Roman" w:eastAsia="Times New Roman" w:hAnsi="Times New Roman" w:cs="Times New Roman"/>
                <w:color w:val="000000"/>
              </w:rPr>
              <w:t>Promenade</w:t>
            </w:r>
            <w:proofErr w:type="spellEnd"/>
            <w:r>
              <w:rPr>
                <w:rFonts w:ascii="Times New Roman" w:eastAsia="Times New Roman" w:hAnsi="Times New Roman" w:cs="Times New Roman"/>
                <w:color w:val="000000"/>
              </w:rPr>
              <w:t xml:space="preserve"> des </w:t>
            </w:r>
            <w:proofErr w:type="spellStart"/>
            <w:r>
              <w:rPr>
                <w:rFonts w:ascii="Times New Roman" w:eastAsia="Times New Roman" w:hAnsi="Times New Roman" w:cs="Times New Roman"/>
                <w:color w:val="000000"/>
              </w:rPr>
              <w:t>Anglais</w:t>
            </w:r>
            <w:proofErr w:type="spellEnd"/>
            <w:r>
              <w:rPr>
                <w:rFonts w:ascii="Times New Roman" w:eastAsia="Times New Roman" w:hAnsi="Times New Roman" w:cs="Times New Roman"/>
                <w:color w:val="000000"/>
              </w:rPr>
              <w:t>.</w:t>
            </w:r>
          </w:p>
        </w:tc>
      </w:tr>
      <w:tr w:rsidR="00646C5C" w:rsidRPr="00622425"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Barcelona</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Pr="00622425"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lang w:val="en-US"/>
              </w:rPr>
            </w:pPr>
            <w:proofErr w:type="spellStart"/>
            <w:r w:rsidRPr="00622425">
              <w:rPr>
                <w:rFonts w:ascii="Times New Roman" w:eastAsia="Times New Roman" w:hAnsi="Times New Roman" w:cs="Times New Roman"/>
                <w:color w:val="000000"/>
                <w:lang w:val="en-US"/>
              </w:rPr>
              <w:t>Frontair</w:t>
            </w:r>
            <w:proofErr w:type="spellEnd"/>
            <w:r w:rsidRPr="00622425">
              <w:rPr>
                <w:rFonts w:ascii="Times New Roman" w:eastAsia="Times New Roman" w:hAnsi="Times New Roman" w:cs="Times New Roman"/>
                <w:color w:val="000000"/>
                <w:lang w:val="en-US"/>
              </w:rPr>
              <w:t xml:space="preserve"> Congress / Catalonia Verdi Sabadell / Campanile </w:t>
            </w:r>
            <w:proofErr w:type="spellStart"/>
            <w:r w:rsidRPr="00622425">
              <w:rPr>
                <w:rFonts w:ascii="Times New Roman" w:eastAsia="Times New Roman" w:hAnsi="Times New Roman" w:cs="Times New Roman"/>
                <w:color w:val="000000"/>
                <w:lang w:val="en-US"/>
              </w:rPr>
              <w:t>Barberá</w:t>
            </w:r>
            <w:proofErr w:type="spellEnd"/>
            <w:r w:rsidRPr="00622425">
              <w:rPr>
                <w:rFonts w:ascii="Times New Roman" w:eastAsia="Times New Roman" w:hAnsi="Times New Roman" w:cs="Times New Roman"/>
                <w:color w:val="000000"/>
                <w:lang w:val="en-US"/>
              </w:rPr>
              <w:t xml:space="preserve"> / HLG </w:t>
            </w:r>
            <w:proofErr w:type="spellStart"/>
            <w:r w:rsidRPr="00622425">
              <w:rPr>
                <w:rFonts w:ascii="Times New Roman" w:eastAsia="Times New Roman" w:hAnsi="Times New Roman" w:cs="Times New Roman"/>
                <w:color w:val="000000"/>
                <w:lang w:val="en-US"/>
              </w:rPr>
              <w:t>Citypark</w:t>
            </w:r>
            <w:proofErr w:type="spellEnd"/>
            <w:r w:rsidRPr="00622425">
              <w:rPr>
                <w:rFonts w:ascii="Times New Roman" w:eastAsia="Times New Roman" w:hAnsi="Times New Roman" w:cs="Times New Roman"/>
                <w:color w:val="000000"/>
                <w:lang w:val="en-US"/>
              </w:rPr>
              <w:t xml:space="preserve"> </w:t>
            </w:r>
            <w:proofErr w:type="spellStart"/>
            <w:r w:rsidRPr="00622425">
              <w:rPr>
                <w:rFonts w:ascii="Times New Roman" w:eastAsia="Times New Roman" w:hAnsi="Times New Roman" w:cs="Times New Roman"/>
                <w:color w:val="000000"/>
                <w:lang w:val="en-US"/>
              </w:rPr>
              <w:t>Sant</w:t>
            </w:r>
            <w:proofErr w:type="spellEnd"/>
            <w:r w:rsidRPr="00622425">
              <w:rPr>
                <w:rFonts w:ascii="Times New Roman" w:eastAsia="Times New Roman" w:hAnsi="Times New Roman" w:cs="Times New Roman"/>
                <w:color w:val="000000"/>
                <w:lang w:val="en-US"/>
              </w:rPr>
              <w:t xml:space="preserve"> Just/ </w:t>
            </w:r>
            <w:proofErr w:type="spellStart"/>
            <w:r w:rsidRPr="00622425">
              <w:rPr>
                <w:rFonts w:ascii="Times New Roman" w:eastAsia="Times New Roman" w:hAnsi="Times New Roman" w:cs="Times New Roman"/>
                <w:color w:val="000000"/>
                <w:lang w:val="en-US"/>
              </w:rPr>
              <w:t>Frontair</w:t>
            </w:r>
            <w:proofErr w:type="spellEnd"/>
            <w:r w:rsidRPr="00622425">
              <w:rPr>
                <w:rFonts w:ascii="Times New Roman" w:eastAsia="Times New Roman" w:hAnsi="Times New Roman" w:cs="Times New Roman"/>
                <w:color w:val="000000"/>
                <w:lang w:val="en-US"/>
              </w:rPr>
              <w:t xml:space="preserve"> Congress</w:t>
            </w:r>
          </w:p>
        </w:tc>
      </w:tr>
      <w:tr w:rsidR="00646C5C" w:rsidTr="00622425">
        <w:trPr>
          <w:trHeight w:val="247"/>
          <w:jc w:val="center"/>
        </w:trPr>
        <w:tc>
          <w:tcPr>
            <w:tcW w:w="141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951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Silken</w:t>
            </w:r>
            <w:proofErr w:type="spellEnd"/>
            <w:r>
              <w:rPr>
                <w:rFonts w:ascii="Times New Roman" w:eastAsia="Times New Roman" w:hAnsi="Times New Roman" w:cs="Times New Roman"/>
                <w:color w:val="000000"/>
              </w:rPr>
              <w:t xml:space="preserve"> Puerta Madrid / </w:t>
            </w:r>
            <w:proofErr w:type="spellStart"/>
            <w:r>
              <w:rPr>
                <w:rFonts w:ascii="Times New Roman" w:eastAsia="Times New Roman" w:hAnsi="Times New Roman" w:cs="Times New Roman"/>
                <w:color w:val="000000"/>
              </w:rPr>
              <w:t>Zleep</w:t>
            </w:r>
            <w:proofErr w:type="spellEnd"/>
            <w:r>
              <w:rPr>
                <w:rFonts w:ascii="Times New Roman" w:eastAsia="Times New Roman" w:hAnsi="Times New Roman" w:cs="Times New Roman"/>
                <w:color w:val="000000"/>
              </w:rPr>
              <w:t xml:space="preserve"> Madrid Aeropuerto / Compostela Suites / Hampton </w:t>
            </w:r>
            <w:proofErr w:type="spellStart"/>
            <w:r>
              <w:rPr>
                <w:rFonts w:ascii="Times New Roman" w:eastAsia="Times New Roman" w:hAnsi="Times New Roman" w:cs="Times New Roman"/>
                <w:color w:val="000000"/>
              </w:rPr>
              <w:t>by</w:t>
            </w:r>
            <w:proofErr w:type="spellEnd"/>
            <w:r>
              <w:rPr>
                <w:rFonts w:ascii="Times New Roman" w:eastAsia="Times New Roman" w:hAnsi="Times New Roman" w:cs="Times New Roman"/>
                <w:color w:val="000000"/>
              </w:rPr>
              <w:t xml:space="preserve"> Hilton Alcobendas / </w:t>
            </w:r>
            <w:proofErr w:type="spellStart"/>
            <w:r>
              <w:rPr>
                <w:rFonts w:ascii="Times New Roman" w:eastAsia="Times New Roman" w:hAnsi="Times New Roman" w:cs="Times New Roman"/>
                <w:color w:val="000000"/>
              </w:rPr>
              <w:t>Holiday</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Inn</w:t>
            </w:r>
            <w:proofErr w:type="spellEnd"/>
            <w:r>
              <w:rPr>
                <w:rFonts w:ascii="Times New Roman" w:eastAsia="Times New Roman" w:hAnsi="Times New Roman" w:cs="Times New Roman"/>
                <w:color w:val="000000"/>
              </w:rPr>
              <w:t xml:space="preserve"> Express Alcorcón / Hotel NH Leganés / Hotel Ibis Alcorcón </w:t>
            </w:r>
            <w:proofErr w:type="spellStart"/>
            <w:r>
              <w:rPr>
                <w:rFonts w:ascii="Times New Roman" w:eastAsia="Times New Roman" w:hAnsi="Times New Roman" w:cs="Times New Roman"/>
                <w:color w:val="000000"/>
              </w:rPr>
              <w:t>Tresaguas</w:t>
            </w:r>
            <w:proofErr w:type="spellEnd"/>
            <w:r>
              <w:rPr>
                <w:rFonts w:ascii="Times New Roman" w:eastAsia="Times New Roman" w:hAnsi="Times New Roman" w:cs="Times New Roman"/>
                <w:color w:val="000000"/>
              </w:rPr>
              <w:t xml:space="preserve"> / Hotel Las Provincias.</w:t>
            </w:r>
          </w:p>
        </w:tc>
      </w:tr>
    </w:tbl>
    <w:p w:rsidR="00646C5C" w:rsidRDefault="00646C5C">
      <w:pPr>
        <w:pBdr>
          <w:top w:val="nil"/>
          <w:left w:val="nil"/>
          <w:bottom w:val="nil"/>
          <w:right w:val="nil"/>
          <w:between w:val="nil"/>
        </w:pBdr>
        <w:spacing w:after="0" w:line="240" w:lineRule="auto"/>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Condiciones Generales: </w:t>
      </w:r>
    </w:p>
    <w:p w:rsidR="00646C5C" w:rsidRDefault="00CB5D58">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Tarifas cotizadas en dólares americanos (USD) sujetas a cambio sin previo aviso al momento de reservar, el pago total y/o depósitos se puede realizar en pesos colombianos y se liquida a la TRM del día en que se realice la transacción (antes de las 12:00 </w:t>
      </w:r>
      <w:proofErr w:type="spellStart"/>
      <w:r>
        <w:rPr>
          <w:rFonts w:ascii="Times New Roman" w:eastAsia="Times New Roman" w:hAnsi="Times New Roman" w:cs="Times New Roman"/>
          <w:color w:val="000000"/>
        </w:rPr>
        <w:t>hr</w:t>
      </w:r>
      <w:r>
        <w:rPr>
          <w:rFonts w:ascii="Times New Roman" w:eastAsia="Times New Roman" w:hAnsi="Times New Roman" w:cs="Times New Roman"/>
          <w:color w:val="000000"/>
        </w:rPr>
        <w:t>s</w:t>
      </w:r>
      <w:proofErr w:type="spellEnd"/>
      <w:r>
        <w:rPr>
          <w:rFonts w:ascii="Times New Roman" w:eastAsia="Times New Roman" w:hAnsi="Times New Roman" w:cs="Times New Roman"/>
          <w:color w:val="000000"/>
        </w:rPr>
        <w:t>., después de mediodía se aplicará la TRM del día siguiente).</w:t>
      </w:r>
    </w:p>
    <w:p w:rsidR="00646C5C" w:rsidRDefault="00CB5D58">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Para proceder con la reserva, se requiere copia de los pasaportes.</w:t>
      </w:r>
    </w:p>
    <w:p w:rsidR="00646C5C" w:rsidRDefault="00CB5D58">
      <w:pPr>
        <w:numPr>
          <w:ilvl w:val="0"/>
          <w:numId w:val="8"/>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impuestos, tasas y contribuciones que afecten las tarifas hoteleras y los demás servicios ofrecidos por Volando Viajes, pu</w:t>
      </w:r>
      <w:r>
        <w:rPr>
          <w:rFonts w:ascii="Times New Roman" w:eastAsia="Times New Roman" w:hAnsi="Times New Roman" w:cs="Times New Roman"/>
          <w:color w:val="000000"/>
        </w:rPr>
        <w:t>eden sufrir variación en cualquier momento por las disposiciones gubernamentales y estas serán informadas a las agencias de viajes para su respectivo pago. Volando Viajes no se hace responsable de las mismas. </w:t>
      </w:r>
    </w:p>
    <w:p w:rsidR="00646C5C" w:rsidRDefault="00CB5D58">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Cualquier actualización y/o variación en las t</w:t>
      </w:r>
      <w:r>
        <w:rPr>
          <w:rFonts w:ascii="Times New Roman" w:eastAsia="Times New Roman" w:hAnsi="Times New Roman" w:cs="Times New Roman"/>
          <w:color w:val="000000"/>
        </w:rPr>
        <w:t>arifas o cambios en la operación por disposición gubernamental o decisión de los operadores involucrados, será notificada a la agencia de viajes para el respectivo pago. Volando Viajes Colombia no se hace responsable. </w:t>
      </w:r>
    </w:p>
    <w:p w:rsidR="00646C5C" w:rsidRDefault="00CB5D58">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En caso de presentar cambios en la op</w:t>
      </w:r>
      <w:r>
        <w:rPr>
          <w:rFonts w:ascii="Times New Roman" w:eastAsia="Times New Roman" w:hAnsi="Times New Roman" w:cs="Times New Roman"/>
          <w:color w:val="000000"/>
        </w:rPr>
        <w:t>eración por decisión de los operadores o por motivos ajenos a Volando Viajes Colombia, será notificado a la agencia, presentando las soluciones alternativas.  </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Recomendamos contratar las excursiones opcionales en el momento de reservar el viaje (Consulte c</w:t>
      </w:r>
      <w:r>
        <w:rPr>
          <w:rFonts w:ascii="Times New Roman" w:eastAsia="Times New Roman" w:hAnsi="Times New Roman" w:cs="Times New Roman"/>
          <w:color w:val="000000"/>
        </w:rPr>
        <w:t>on nuestros asesores).</w:t>
      </w:r>
    </w:p>
    <w:p w:rsidR="00646C5C" w:rsidRDefault="00CB5D58">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Los servicios incluidos dentro de este programa y que no sean tomados, no son reembolsables. </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Todos los servicios son prestados en compartido con otros pasajeros, por lo que es de suma importancia respetar los horarios indicados por </w:t>
      </w:r>
      <w:r>
        <w:rPr>
          <w:rFonts w:ascii="Times New Roman" w:eastAsia="Times New Roman" w:hAnsi="Times New Roman" w:cs="Times New Roman"/>
          <w:color w:val="000000"/>
        </w:rPr>
        <w:t>el operador. En caso de no presentarse a la hora estipulada, se considera como No Show y cualquier gasto o traslado en que el pasajero incurra, el operador ni Volando Viajes serán responsables.</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La máxima acomodación permitida es Doble + 1 CHD y/o Triple. N</w:t>
      </w:r>
      <w:r>
        <w:rPr>
          <w:rFonts w:ascii="Times New Roman" w:eastAsia="Times New Roman" w:hAnsi="Times New Roman" w:cs="Times New Roman"/>
          <w:color w:val="000000"/>
        </w:rPr>
        <w:t>o garantiza 3 camas individuales. Pueden ser dos camas individuales o sencillas más un catre o sofá cama.</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Los hoteles previstos para este programa no están en el centro de las ciudades, están ubicados en la periferia o en ciudades aledañas. </w:t>
      </w:r>
    </w:p>
    <w:p w:rsidR="00646C5C" w:rsidRDefault="00CB5D58">
      <w:pPr>
        <w:numPr>
          <w:ilvl w:val="0"/>
          <w:numId w:val="1"/>
        </w:numPr>
        <w:spacing w:after="0" w:line="240" w:lineRule="auto"/>
        <w:jc w:val="both"/>
        <w:rPr>
          <w:rFonts w:ascii="Times New Roman" w:eastAsia="Times New Roman" w:hAnsi="Times New Roman" w:cs="Times New Roman"/>
          <w:b/>
          <w:color w:val="000000"/>
        </w:rPr>
      </w:pPr>
      <w:r>
        <w:rPr>
          <w:rFonts w:ascii="Times New Roman" w:eastAsia="Times New Roman" w:hAnsi="Times New Roman" w:cs="Times New Roman"/>
          <w:color w:val="000000"/>
        </w:rPr>
        <w:t>El envío de lo</w:t>
      </w:r>
      <w:r>
        <w:rPr>
          <w:rFonts w:ascii="Times New Roman" w:eastAsia="Times New Roman" w:hAnsi="Times New Roman" w:cs="Times New Roman"/>
          <w:color w:val="000000"/>
        </w:rPr>
        <w:t xml:space="preserve">s </w:t>
      </w:r>
      <w:proofErr w:type="spellStart"/>
      <w:r>
        <w:rPr>
          <w:rFonts w:ascii="Times New Roman" w:eastAsia="Times New Roman" w:hAnsi="Times New Roman" w:cs="Times New Roman"/>
          <w:color w:val="000000"/>
        </w:rPr>
        <w:t>vouchers</w:t>
      </w:r>
      <w:proofErr w:type="spellEnd"/>
      <w:r>
        <w:rPr>
          <w:rFonts w:ascii="Times New Roman" w:eastAsia="Times New Roman" w:hAnsi="Times New Roman" w:cs="Times New Roman"/>
          <w:color w:val="000000"/>
        </w:rPr>
        <w:t xml:space="preserve"> y el listado definitivo de los hoteles se realiza con 8 días de anticipación a la fecha de inicio del circuito. </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la estancia en las diferentes ciudades coincida con fechas de ferias, congresos o eventos deportivos, etc., el tour p</w:t>
      </w:r>
      <w:r>
        <w:rPr>
          <w:rFonts w:ascii="Times New Roman" w:eastAsia="Times New Roman" w:hAnsi="Times New Roman" w:cs="Times New Roman"/>
          <w:color w:val="000000"/>
        </w:rPr>
        <w:t>odría presentar desvíos hoteleros a la periferia o incluso a otras ciudades aledañas.</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Cualquier cancelación, modificación o retrasos que se presenten en el transporte aéreo es responsabilidad de la aerolínea, Volando Viajes Colombia y la agencia de viajes </w:t>
      </w:r>
      <w:r>
        <w:rPr>
          <w:rFonts w:ascii="Times New Roman" w:eastAsia="Times New Roman" w:hAnsi="Times New Roman" w:cs="Times New Roman"/>
          <w:color w:val="000000"/>
        </w:rPr>
        <w:t>no se hacen responsables ante el usuario o pasajero. </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NO cumplirse los pagos en las fechas estipuladas aún con depósito, no se garantiza el cupo del paquete turístico y se perderá el cupo reservado, aplicando las políticas de pagos y cancelacion</w:t>
      </w:r>
      <w:r>
        <w:rPr>
          <w:rFonts w:ascii="Times New Roman" w:eastAsia="Times New Roman" w:hAnsi="Times New Roman" w:cs="Times New Roman"/>
          <w:color w:val="000000"/>
        </w:rPr>
        <w:t>es. </w:t>
      </w:r>
    </w:p>
    <w:p w:rsidR="00646C5C" w:rsidRDefault="00CB5D58">
      <w:pPr>
        <w:numPr>
          <w:ilvl w:val="0"/>
          <w:numId w:val="1"/>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En caso de que los pasajeros llegaran a necesitar silla de ruedas o algún requerimiento especial, la agencia de viajes deberá notificarlo hasta con 45 días de antelación a la fecha de viaje, con el fin de gestionar oportunamente con los proveedores co</w:t>
      </w:r>
      <w:r>
        <w:rPr>
          <w:rFonts w:ascii="Times New Roman" w:eastAsia="Times New Roman" w:hAnsi="Times New Roman" w:cs="Times New Roman"/>
          <w:color w:val="000000"/>
        </w:rPr>
        <w:t>rrespondientes.</w:t>
      </w:r>
    </w:p>
    <w:p w:rsidR="00646C5C" w:rsidRDefault="00646C5C">
      <w:pPr>
        <w:spacing w:after="0" w:line="240" w:lineRule="auto"/>
        <w:ind w:left="720"/>
        <w:jc w:val="both"/>
        <w:rPr>
          <w:rFonts w:ascii="Times New Roman" w:eastAsia="Times New Roman" w:hAnsi="Times New Roman" w:cs="Times New Roman"/>
          <w:color w:val="000000"/>
        </w:rPr>
      </w:pPr>
    </w:p>
    <w:p w:rsidR="00646C5C" w:rsidRDefault="00CB5D58">
      <w:pPr>
        <w:ind w:left="360"/>
        <w:jc w:val="both"/>
        <w:rPr>
          <w:rFonts w:ascii="Times New Roman" w:eastAsia="Times New Roman" w:hAnsi="Times New Roman" w:cs="Times New Roman"/>
          <w:b/>
          <w:color w:val="000000"/>
        </w:rPr>
      </w:pPr>
      <w:r>
        <w:rPr>
          <w:rFonts w:ascii="Times New Roman" w:eastAsia="Times New Roman" w:hAnsi="Times New Roman" w:cs="Times New Roman"/>
          <w:b/>
          <w:color w:val="000000"/>
        </w:rPr>
        <w:t>Especificaciones equipaje permitido en los autobuses: </w:t>
      </w:r>
    </w:p>
    <w:p w:rsidR="00646C5C" w:rsidRDefault="00CB5D58">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Maleta de Bodega:  no debe superar los 23 Kg de peso, ni los 158 cm, siendo esta medida la suma de las tres dimensiones (alto + ancho + largo). </w:t>
      </w:r>
    </w:p>
    <w:p w:rsidR="00646C5C" w:rsidRDefault="00CB5D58">
      <w:pPr>
        <w:numPr>
          <w:ilvl w:val="1"/>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Maleta personal no debe superar los 8 Kg y el tamaño máximo debe ser </w:t>
      </w:r>
      <w:r>
        <w:rPr>
          <w:rFonts w:ascii="Times New Roman" w:eastAsia="Times New Roman" w:hAnsi="Times New Roman" w:cs="Times New Roman"/>
        </w:rPr>
        <w:t>40</w:t>
      </w:r>
      <w:r>
        <w:rPr>
          <w:rFonts w:ascii="Times New Roman" w:eastAsia="Times New Roman" w:hAnsi="Times New Roman" w:cs="Times New Roman"/>
          <w:color w:val="000000"/>
        </w:rPr>
        <w:t xml:space="preserve"> cm x 3</w:t>
      </w:r>
      <w:r>
        <w:rPr>
          <w:rFonts w:ascii="Times New Roman" w:eastAsia="Times New Roman" w:hAnsi="Times New Roman" w:cs="Times New Roman"/>
        </w:rPr>
        <w:t>0</w:t>
      </w:r>
      <w:r>
        <w:rPr>
          <w:rFonts w:ascii="Times New Roman" w:eastAsia="Times New Roman" w:hAnsi="Times New Roman" w:cs="Times New Roman"/>
          <w:color w:val="000000"/>
        </w:rPr>
        <w:t xml:space="preserve"> cm x </w:t>
      </w:r>
      <w:r>
        <w:rPr>
          <w:rFonts w:ascii="Times New Roman" w:eastAsia="Times New Roman" w:hAnsi="Times New Roman" w:cs="Times New Roman"/>
        </w:rPr>
        <w:t>1</w:t>
      </w:r>
      <w:r>
        <w:rPr>
          <w:rFonts w:ascii="Times New Roman" w:eastAsia="Times New Roman" w:hAnsi="Times New Roman" w:cs="Times New Roman"/>
          <w:color w:val="000000"/>
        </w:rPr>
        <w:t>5 cm, incluyendo el asa, bolsillos y ruedas. </w:t>
      </w:r>
    </w:p>
    <w:p w:rsidR="00646C5C" w:rsidRDefault="00646C5C">
      <w:pPr>
        <w:spacing w:after="0" w:line="240" w:lineRule="auto"/>
        <w:ind w:left="1440"/>
        <w:jc w:val="both"/>
        <w:rPr>
          <w:rFonts w:ascii="Times New Roman" w:eastAsia="Times New Roman" w:hAnsi="Times New Roman" w:cs="Times New Roman"/>
          <w:color w:val="000000"/>
        </w:rPr>
      </w:pPr>
    </w:p>
    <w:p w:rsidR="00646C5C" w:rsidRDefault="00CB5D5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indispensable que los pasajeros realicen el registro migratorio (</w:t>
      </w:r>
      <w:proofErr w:type="spellStart"/>
      <w:r>
        <w:rPr>
          <w:rFonts w:ascii="Times New Roman" w:eastAsia="Times New Roman" w:hAnsi="Times New Roman" w:cs="Times New Roman"/>
          <w:color w:val="000000"/>
        </w:rPr>
        <w:t>CheckMig</w:t>
      </w:r>
      <w:proofErr w:type="spellEnd"/>
      <w:r>
        <w:rPr>
          <w:rFonts w:ascii="Times New Roman" w:eastAsia="Times New Roman" w:hAnsi="Times New Roman" w:cs="Times New Roman"/>
          <w:color w:val="000000"/>
        </w:rPr>
        <w:t xml:space="preserve">) en la página web https://apps.migracioncolombia.gov.co/pre-registro con 72 horas de anticipación y hasta dos horas antes previas al viaje, que permite a los viajeros, nacionales </w:t>
      </w:r>
      <w:r>
        <w:rPr>
          <w:rFonts w:ascii="Times New Roman" w:eastAsia="Times New Roman" w:hAnsi="Times New Roman" w:cs="Times New Roman"/>
          <w:color w:val="000000"/>
        </w:rPr>
        <w:t>y extranjeros que pretendan ingresar o salir de Colombia, precargar toda la información relacionada de su viaje.</w:t>
      </w:r>
    </w:p>
    <w:p w:rsidR="00646C5C" w:rsidRDefault="00CB5D5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El pasaporte debe tener una validez de mínimo seis (6) meses, tomando como referencia la fecha de viaje. En caso de presentarse con un pasaport</w:t>
      </w:r>
      <w:r>
        <w:rPr>
          <w:rFonts w:ascii="Times New Roman" w:eastAsia="Times New Roman" w:hAnsi="Times New Roman" w:cs="Times New Roman"/>
          <w:color w:val="000000"/>
        </w:rPr>
        <w:t xml:space="preserve">e que no se encuentre vigente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color w:val="000000"/>
        </w:rPr>
        <w:t>counter</w:t>
      </w:r>
      <w:proofErr w:type="spellEnd"/>
      <w:r>
        <w:rPr>
          <w:rFonts w:ascii="Times New Roman" w:eastAsia="Times New Roman" w:hAnsi="Times New Roman" w:cs="Times New Roman"/>
          <w:color w:val="000000"/>
        </w:rPr>
        <w:t xml:space="preserve"> de aerolínea o entidad correspondiente. </w:t>
      </w:r>
    </w:p>
    <w:p w:rsidR="00646C5C" w:rsidRDefault="00CB5D58">
      <w:pPr>
        <w:numPr>
          <w:ilvl w:val="0"/>
          <w:numId w:val="2"/>
        </w:num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Pasajeros</w:t>
      </w:r>
      <w:r>
        <w:rPr>
          <w:rFonts w:ascii="Times New Roman" w:eastAsia="Times New Roman" w:hAnsi="Times New Roman" w:cs="Times New Roman"/>
          <w:color w:val="000000"/>
        </w:rPr>
        <w:t xml:space="preserve"> con nacionalidad colombiana están exentos de visa </w:t>
      </w:r>
      <w:proofErr w:type="spellStart"/>
      <w:r>
        <w:rPr>
          <w:rFonts w:ascii="Times New Roman" w:eastAsia="Times New Roman" w:hAnsi="Times New Roman" w:cs="Times New Roman"/>
          <w:color w:val="000000"/>
        </w:rPr>
        <w:t>Schengen</w:t>
      </w:r>
      <w:proofErr w:type="spellEnd"/>
      <w:r>
        <w:rPr>
          <w:rFonts w:ascii="Times New Roman" w:eastAsia="Times New Roman" w:hAnsi="Times New Roman" w:cs="Times New Roman"/>
          <w:color w:val="000000"/>
        </w:rPr>
        <w:t>, será necesario que el pasajero tramite la autorización electrónica de viaje ETIAS, una vez comience a regir por disposición de las autoridades competentes.</w:t>
      </w:r>
    </w:p>
    <w:p w:rsidR="00646C5C" w:rsidRDefault="00CB5D58">
      <w:pPr>
        <w:numPr>
          <w:ilvl w:val="0"/>
          <w:numId w:val="2"/>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 partir del 26 de noviembre de 2024, s</w:t>
      </w:r>
      <w:r>
        <w:rPr>
          <w:rFonts w:ascii="Times New Roman" w:eastAsia="Times New Roman" w:hAnsi="Times New Roman" w:cs="Times New Roman"/>
        </w:rPr>
        <w:t>e restableció el requisito de visado para pasajeros de nacionalidad colombiana que viajen o hagan tránsito en el Reino Unido. Quienes hayan emitido su tiquete aéreo antes del 26 de noviembre a las 10:00 a.m. y tengan programada la entrada al Reino Unido an</w:t>
      </w:r>
      <w:r>
        <w:rPr>
          <w:rFonts w:ascii="Times New Roman" w:eastAsia="Times New Roman" w:hAnsi="Times New Roman" w:cs="Times New Roman"/>
        </w:rPr>
        <w:t>tes de las 03:00 p.m. (hora británica) del 24 de diciembre de 2024, podrán viajar sin necesidad de solicitar la visa de visitante. La solicitud de visa puede realizarse desde los tres meses antes de la fecha de viaje a través de https://www.gov.uk/ y, post</w:t>
      </w:r>
      <w:r>
        <w:rPr>
          <w:rFonts w:ascii="Times New Roman" w:eastAsia="Times New Roman" w:hAnsi="Times New Roman" w:cs="Times New Roman"/>
        </w:rPr>
        <w:t>eriormente, el solicitante deberá presentarse en Bogotá, Cali o Medellín al Centro de Solicitud de Visas para la toma de huellas. El trámite tiene un tiempo estimado de 20 días hábiles o más y el costo de la solicitud varía según el tipo de visado que se t</w:t>
      </w:r>
      <w:r>
        <w:rPr>
          <w:rFonts w:ascii="Times New Roman" w:eastAsia="Times New Roman" w:hAnsi="Times New Roman" w:cs="Times New Roman"/>
        </w:rPr>
        <w:t>ramite, desde £115. La aprobación de la visa está sujeta a la decisión de las autoridades competentes. La UK-ETA, que se había anunciado previamente, ya no será necesaria para pasajeros colombianos.</w:t>
      </w:r>
    </w:p>
    <w:p w:rsidR="00646C5C" w:rsidRDefault="00CB5D58">
      <w:pPr>
        <w:numPr>
          <w:ilvl w:val="0"/>
          <w:numId w:val="2"/>
        </w:numPr>
        <w:spacing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Es responsabilidad del pasajero y de la agencia de viajes</w:t>
      </w:r>
      <w:r>
        <w:rPr>
          <w:rFonts w:ascii="Times New Roman" w:eastAsia="Times New Roman" w:hAnsi="Times New Roman" w:cs="Times New Roman"/>
          <w:color w:val="000000"/>
        </w:rPr>
        <w:t xml:space="preserve"> vendedora revisar la documentación requerida para su viaje, tales como visado, permisos de salida para menores de edad, certificados de vacunación, entre otros. Volando Viajes no se hace responsable en caso de ser negado el ingreso al destino por no cumpl</w:t>
      </w:r>
      <w:r>
        <w:rPr>
          <w:rFonts w:ascii="Times New Roman" w:eastAsia="Times New Roman" w:hAnsi="Times New Roman" w:cs="Times New Roman"/>
          <w:color w:val="000000"/>
        </w:rPr>
        <w:t>ir con la documentación requerida en migración.</w:t>
      </w:r>
    </w:p>
    <w:p w:rsidR="00646C5C" w:rsidRDefault="00646C5C">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2" w:name="_heading=h.4qsbs4m5rmex" w:colFirst="0" w:colLast="0"/>
      <w:bookmarkEnd w:id="2"/>
    </w:p>
    <w:p w:rsidR="00622425" w:rsidRDefault="00622425">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22425" w:rsidRDefault="00622425">
      <w:pPr>
        <w:pBdr>
          <w:top w:val="nil"/>
          <w:left w:val="nil"/>
          <w:bottom w:val="nil"/>
          <w:right w:val="nil"/>
          <w:between w:val="nil"/>
        </w:pBdr>
        <w:spacing w:after="0" w:line="240" w:lineRule="auto"/>
        <w:rPr>
          <w:rFonts w:ascii="Times New Roman" w:eastAsia="Times New Roman" w:hAnsi="Times New Roman" w:cs="Times New Roman"/>
          <w:b/>
          <w:color w:val="000000"/>
        </w:rPr>
      </w:pPr>
    </w:p>
    <w:p w:rsidR="00646C5C" w:rsidRDefault="00CB5D58">
      <w:pPr>
        <w:pBdr>
          <w:top w:val="nil"/>
          <w:left w:val="nil"/>
          <w:bottom w:val="nil"/>
          <w:right w:val="nil"/>
          <w:between w:val="nil"/>
        </w:pBdr>
        <w:spacing w:after="0" w:line="240" w:lineRule="auto"/>
        <w:rPr>
          <w:rFonts w:ascii="Times New Roman" w:eastAsia="Times New Roman" w:hAnsi="Times New Roman" w:cs="Times New Roman"/>
          <w:b/>
          <w:color w:val="000000"/>
        </w:rPr>
      </w:pPr>
      <w:bookmarkStart w:id="3" w:name="_heading=h.1fob9te" w:colFirst="0" w:colLast="0"/>
      <w:bookmarkEnd w:id="3"/>
      <w:r>
        <w:rPr>
          <w:rFonts w:ascii="Times New Roman" w:eastAsia="Times New Roman" w:hAnsi="Times New Roman" w:cs="Times New Roman"/>
          <w:b/>
          <w:color w:val="000000"/>
        </w:rPr>
        <w:lastRenderedPageBreak/>
        <w:t>Condiciones de anticipo, pagos parciales y totales para la confirmación de servicios:</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Los anticipos mínimos por pasajero, pagos parciales y pagos totales de los servicios contratados en el paquete de viaje se regirán por las siguientes condiciones:</w:t>
      </w:r>
    </w:p>
    <w:p w:rsidR="00646C5C" w:rsidRDefault="00646C5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     Si se contrata con 61 días o más de anticipación a la fecha de salida:</w:t>
      </w:r>
    </w:p>
    <w:p w:rsidR="00646C5C" w:rsidRDefault="00CB5D5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Anticipo mínim</w:t>
      </w:r>
      <w:r>
        <w:rPr>
          <w:rFonts w:ascii="Times New Roman" w:eastAsia="Times New Roman" w:hAnsi="Times New Roman" w:cs="Times New Roman"/>
          <w:color w:val="000000"/>
        </w:rPr>
        <w:t>o por pasajero del 30% sobre el total de la reserva (no reembolsable bajo ningún concepto).</w:t>
      </w:r>
    </w:p>
    <w:p w:rsidR="00646C5C" w:rsidRDefault="00CB5D58">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Se podrá efectuar pagos parciales sin monto ni fecha específica, solo se debe tener en cuenta que cada pago se liquidará a la TRM del día de la transacción y el pag</w:t>
      </w:r>
      <w:r>
        <w:rPr>
          <w:rFonts w:ascii="Times New Roman" w:eastAsia="Times New Roman" w:hAnsi="Times New Roman" w:cs="Times New Roman"/>
          <w:color w:val="000000"/>
        </w:rPr>
        <w:t>o total de los servicios contratados deberá estar máximo hasta con 45 días anteriores a la fecha de salida.</w:t>
      </w:r>
    </w:p>
    <w:p w:rsidR="00646C5C" w:rsidRDefault="00646C5C">
      <w:pPr>
        <w:pBdr>
          <w:top w:val="nil"/>
          <w:left w:val="nil"/>
          <w:bottom w:val="nil"/>
          <w:right w:val="nil"/>
          <w:between w:val="nil"/>
        </w:pBdr>
        <w:spacing w:after="0" w:line="240" w:lineRule="auto"/>
        <w:ind w:left="720"/>
        <w:jc w:val="both"/>
        <w:rPr>
          <w:rFonts w:ascii="Times New Roman" w:eastAsia="Times New Roman" w:hAnsi="Times New Roman" w:cs="Times New Roman"/>
          <w:color w:val="222222"/>
        </w:rPr>
      </w:pP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2.     Si se contrata con 44 días o menos de anticipación a la fecha de salida:</w:t>
      </w:r>
    </w:p>
    <w:p w:rsidR="00646C5C" w:rsidRDefault="00CB5D58">
      <w:pPr>
        <w:numPr>
          <w:ilvl w:val="0"/>
          <w:numId w:val="5"/>
        </w:numPr>
        <w:pBdr>
          <w:top w:val="nil"/>
          <w:left w:val="nil"/>
          <w:bottom w:val="nil"/>
          <w:right w:val="nil"/>
          <w:between w:val="nil"/>
        </w:pBdr>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000000"/>
        </w:rPr>
        <w:t>Se requiere el pago total de la reserva.</w:t>
      </w:r>
      <w:r>
        <w:rPr>
          <w:rFonts w:ascii="Times New Roman" w:eastAsia="Times New Roman" w:hAnsi="Times New Roman" w:cs="Times New Roman"/>
          <w:b/>
          <w:color w:val="000000"/>
        </w:rPr>
        <w:t> </w:t>
      </w:r>
    </w:p>
    <w:p w:rsidR="00646C5C" w:rsidRDefault="00CB5D58">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w:t>
      </w:r>
    </w:p>
    <w:p w:rsidR="00646C5C" w:rsidRDefault="00CB5D58">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Políticas de cancelación de servicios:</w:t>
      </w:r>
    </w:p>
    <w:p w:rsidR="00646C5C" w:rsidRDefault="00CB5D58">
      <w:pPr>
        <w:jc w:val="both"/>
        <w:rPr>
          <w:rFonts w:ascii="Times New Roman" w:eastAsia="Times New Roman" w:hAnsi="Times New Roman" w:cs="Times New Roman"/>
          <w:color w:val="000000"/>
        </w:rPr>
      </w:pPr>
      <w:r>
        <w:rPr>
          <w:rFonts w:ascii="Times New Roman" w:eastAsia="Times New Roman" w:hAnsi="Times New Roman" w:cs="Times New Roman"/>
          <w:color w:val="000000"/>
        </w:rPr>
        <w:t>Todas las cancelaciones deberán solicitarse por escrito a través de correo electrónico, aplicando las penalidades correspondientes: </w:t>
      </w:r>
    </w:p>
    <w:p w:rsidR="00646C5C" w:rsidRDefault="00CB5D5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Desde el momento de la reserva y hasta 61 días antes de la fecha de salida, un cargo por cancelación del 30% sobre el valor total de la reserva.</w:t>
      </w:r>
    </w:p>
    <w:p w:rsidR="00646C5C" w:rsidRDefault="00CB5D5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 60 a 46 días antes de la fecha de salida, un cargo por cancelación del 50% sobre el valor total de la reserv</w:t>
      </w:r>
      <w:r>
        <w:rPr>
          <w:rFonts w:ascii="Times New Roman" w:eastAsia="Times New Roman" w:hAnsi="Times New Roman" w:cs="Times New Roman"/>
          <w:color w:val="000000"/>
        </w:rPr>
        <w:t>a.</w:t>
      </w:r>
    </w:p>
    <w:p w:rsidR="00646C5C" w:rsidRDefault="00CB5D5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Dentro de los 45 días anteriores a la fecha de salida, incluso el mismo día de la salida, un cargo por cancelación del 100%</w:t>
      </w:r>
    </w:p>
    <w:p w:rsidR="00646C5C" w:rsidRDefault="00CB5D58">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222222"/>
        </w:rPr>
      </w:pPr>
      <w:r>
        <w:rPr>
          <w:rFonts w:ascii="Times New Roman" w:eastAsia="Times New Roman" w:hAnsi="Times New Roman" w:cs="Times New Roman"/>
          <w:color w:val="000000"/>
        </w:rPr>
        <w:t>Cualquier solicitud de cancelación realizada una vez iniciados los servicios contratados y en cualquier momento de su inicio, des</w:t>
      </w:r>
      <w:r>
        <w:rPr>
          <w:rFonts w:ascii="Times New Roman" w:eastAsia="Times New Roman" w:hAnsi="Times New Roman" w:cs="Times New Roman"/>
          <w:color w:val="000000"/>
        </w:rPr>
        <w:t>arrollo o fin, aplicará un cargo por cancelación del 100% del costo total de los servicios contratados por pasajero.</w:t>
      </w:r>
    </w:p>
    <w:p w:rsidR="00646C5C" w:rsidRDefault="00646C5C">
      <w:pPr>
        <w:pBdr>
          <w:top w:val="nil"/>
          <w:left w:val="nil"/>
          <w:bottom w:val="nil"/>
          <w:right w:val="nil"/>
          <w:between w:val="nil"/>
        </w:pBdr>
        <w:spacing w:after="0" w:line="240" w:lineRule="auto"/>
        <w:rPr>
          <w:rFonts w:ascii="Times New Roman" w:eastAsia="Times New Roman" w:hAnsi="Times New Roman" w:cs="Times New Roman"/>
          <w:color w:val="000000"/>
        </w:rPr>
      </w:pPr>
    </w:p>
    <w:p w:rsidR="00646C5C" w:rsidRDefault="00CB5D58">
      <w:pPr>
        <w:jc w:val="both"/>
        <w:rPr>
          <w:rFonts w:ascii="Times New Roman" w:eastAsia="Times New Roman" w:hAnsi="Times New Roman" w:cs="Times New Roman"/>
          <w:color w:val="000000"/>
        </w:rPr>
      </w:pPr>
      <w:bookmarkStart w:id="4" w:name="_heading=h.gjdgxs" w:colFirst="0" w:colLast="0"/>
      <w:bookmarkEnd w:id="4"/>
      <w:r>
        <w:rPr>
          <w:rFonts w:ascii="Times New Roman" w:eastAsia="Times New Roman" w:hAnsi="Times New Roman" w:cs="Times New Roman"/>
          <w:b/>
          <w:color w:val="000000"/>
        </w:rPr>
        <w:t>POLÍTICA DE PRIVACIDAD Y TRATAMIENTO DE DATOS PERSONALES:</w:t>
      </w:r>
      <w:r>
        <w:rPr>
          <w:rFonts w:ascii="Times New Roman" w:eastAsia="Times New Roman" w:hAnsi="Times New Roman" w:cs="Times New Roman"/>
          <w:color w:val="000000"/>
        </w:rPr>
        <w:t xml:space="preserve"> De acuerdo a lo dispuesto en el artículo 15 de la Constitución Política de Colom</w:t>
      </w:r>
      <w:r>
        <w:rPr>
          <w:rFonts w:ascii="Times New Roman" w:eastAsia="Times New Roman" w:hAnsi="Times New Roman" w:cs="Times New Roman"/>
          <w:color w:val="000000"/>
        </w:rPr>
        <w:t>bia, el cual establece como derecho fundamental el tratamiento al habeas data, referido al derecho que tienen todos los ciudadanos de conocer, actualizar, rectificar los datos personales que existan sobre ella en bases de datos y en archivos tanto de bases</w:t>
      </w:r>
      <w:r>
        <w:rPr>
          <w:rFonts w:ascii="Times New Roman" w:eastAsia="Times New Roman" w:hAnsi="Times New Roman" w:cs="Times New Roman"/>
          <w:color w:val="000000"/>
        </w:rPr>
        <w:t xml:space="preserve"> públicas como privadas, lo cual se relaciona indefectiblemente con el manejo y tratamiento de la información que los receptores de información personal deben tener en cuenta. Dicho derecho se ha desarrollado mediante la expedición de la Ley Estatutaria 15</w:t>
      </w:r>
      <w:r>
        <w:rPr>
          <w:rFonts w:ascii="Times New Roman" w:eastAsia="Times New Roman" w:hAnsi="Times New Roman" w:cs="Times New Roman"/>
          <w:color w:val="000000"/>
        </w:rPr>
        <w:t>81 de 2012 y el Decreto Reglamentario 1377 de 2013, con base en los cuales AGENCIA MAYORISTA COLOMBIA S.A.S, de ahora en adelante denominada VOLANDO VIAJES, en calidad de Responsable de los datos personales que recibe de parte de sus clientes, maneja y tra</w:t>
      </w:r>
      <w:r>
        <w:rPr>
          <w:rFonts w:ascii="Times New Roman" w:eastAsia="Times New Roman" w:hAnsi="Times New Roman" w:cs="Times New Roman"/>
          <w:color w:val="000000"/>
        </w:rPr>
        <w:t>ta la información y procede así a expedir la presente política de tratamiento de datos personales, la cual se pone en conocimiento del público consumidor para que conozcan la manera como VOLANDO VIAJES  trata su información. Lo dispuesto en la presente pol</w:t>
      </w:r>
      <w:r>
        <w:rPr>
          <w:rFonts w:ascii="Times New Roman" w:eastAsia="Times New Roman" w:hAnsi="Times New Roman" w:cs="Times New Roman"/>
          <w:color w:val="000000"/>
        </w:rPr>
        <w:t xml:space="preserve">ítica de tratamiento de datos personales es de obligado cumplimiento por parte de VOLANDO VIAJES, sus administradores, empleados, contratistas y terceros con los que VOLANDO VIAJES entable relaciones de cualquier índole. OBJETIVO. Con la implementación de </w:t>
      </w:r>
      <w:r>
        <w:rPr>
          <w:rFonts w:ascii="Times New Roman" w:eastAsia="Times New Roman" w:hAnsi="Times New Roman" w:cs="Times New Roman"/>
          <w:color w:val="000000"/>
        </w:rPr>
        <w:t>esta política, se pretende garantizar la reserva de la información y la seguridad sobre el tratamiento que se le dará a la misma a todos los clientes, proveedores, empleados y terceros de quienes VOLANDO VIAJES ha obtenido legalmente información y datos pe</w:t>
      </w:r>
      <w:r>
        <w:rPr>
          <w:rFonts w:ascii="Times New Roman" w:eastAsia="Times New Roman" w:hAnsi="Times New Roman" w:cs="Times New Roman"/>
          <w:color w:val="000000"/>
        </w:rPr>
        <w:t>rsonales conforme a los lineamientos normativos establecidos por la ley regulatoria del derecho al Habeas Data. Asimismo, a través de la expedición de la presente política se da cumplimiento a lo previsto en el literal K del artículo 17 de la referida ley.</w:t>
      </w:r>
    </w:p>
    <w:p w:rsidR="0026799D" w:rsidRDefault="0026799D">
      <w:pPr>
        <w:jc w:val="both"/>
        <w:rPr>
          <w:rFonts w:ascii="Times New Roman" w:eastAsia="Times New Roman" w:hAnsi="Times New Roman" w:cs="Times New Roman"/>
          <w:color w:val="000000"/>
        </w:rPr>
      </w:pPr>
      <w:bookmarkStart w:id="5" w:name="_GoBack"/>
      <w:bookmarkEnd w:id="5"/>
    </w:p>
    <w:p w:rsidR="00646C5C" w:rsidRDefault="00CB5D58">
      <w:pPr>
        <w:jc w:val="both"/>
        <w:rPr>
          <w:rFonts w:ascii="Times New Roman" w:eastAsia="Times New Roman" w:hAnsi="Times New Roman" w:cs="Times New Roman"/>
        </w:rPr>
      </w:pPr>
      <w:r>
        <w:rPr>
          <w:rFonts w:ascii="Times New Roman" w:eastAsia="Times New Roman" w:hAnsi="Times New Roman" w:cs="Times New Roman"/>
          <w:b/>
          <w:color w:val="000000"/>
        </w:rPr>
        <w:lastRenderedPageBreak/>
        <w:t xml:space="preserve">AGENCIA MAYORISTA COLOMBIA SAS - VOLANDO VIAJES – RNT 147864, está comprometido con la ley 679 de 2001 (ESCNNA) “La explotación y abuso de menores de edad son sancionados con pena privativa de la libertad”; Está prohibido el tráfico y comercialización de </w:t>
      </w:r>
      <w:r>
        <w:rPr>
          <w:rFonts w:ascii="Times New Roman" w:eastAsia="Times New Roman" w:hAnsi="Times New Roman" w:cs="Times New Roman"/>
          <w:b/>
          <w:color w:val="000000"/>
        </w:rPr>
        <w:t>fauna y flora silvestre, de bienes culturales regionales y/o nacionales, de sustancias estupefacientes, los actos de discriminación, entre otras conductas que alteran el turismo responsable y sostenible. AGENCIA MAYORISTA COLOMBIA SAS - VOLANDO VIAJES está</w:t>
      </w:r>
      <w:r>
        <w:rPr>
          <w:rFonts w:ascii="Times New Roman" w:eastAsia="Times New Roman" w:hAnsi="Times New Roman" w:cs="Times New Roman"/>
          <w:b/>
          <w:color w:val="000000"/>
        </w:rPr>
        <w:t xml:space="preserve"> sujeta al régimen de responsabilidad que establece la Ley 300 de 1996, Decreto 1101 del 2006, Decreto 1074 de 2015 y Ley 1558 del 2012.</w:t>
      </w:r>
    </w:p>
    <w:p w:rsidR="00646C5C" w:rsidRDefault="00646C5C">
      <w:pPr>
        <w:pBdr>
          <w:top w:val="nil"/>
          <w:left w:val="nil"/>
          <w:bottom w:val="nil"/>
          <w:right w:val="nil"/>
          <w:between w:val="nil"/>
        </w:pBdr>
        <w:spacing w:after="0" w:line="240" w:lineRule="auto"/>
        <w:jc w:val="center"/>
        <w:rPr>
          <w:rFonts w:ascii="Times New Roman" w:eastAsia="Times New Roman" w:hAnsi="Times New Roman" w:cs="Times New Roman"/>
          <w:b/>
          <w:color w:val="000000"/>
          <w:sz w:val="32"/>
          <w:szCs w:val="32"/>
        </w:rPr>
      </w:pPr>
    </w:p>
    <w:p w:rsidR="00646C5C" w:rsidRDefault="00646C5C">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sectPr w:rsidR="00646C5C">
      <w:headerReference w:type="even" r:id="rId11"/>
      <w:headerReference w:type="default" r:id="rId12"/>
      <w:footerReference w:type="default" r:id="rId13"/>
      <w:headerReference w:type="first" r:id="rId14"/>
      <w:pgSz w:w="12240" w:h="15840"/>
      <w:pgMar w:top="1440" w:right="1080" w:bottom="1440" w:left="1080" w:header="708"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D58" w:rsidRDefault="00CB5D58">
      <w:pPr>
        <w:spacing w:after="0" w:line="240" w:lineRule="auto"/>
      </w:pPr>
      <w:r>
        <w:separator/>
      </w:r>
    </w:p>
  </w:endnote>
  <w:endnote w:type="continuationSeparator" w:id="0">
    <w:p w:rsidR="00CB5D58" w:rsidRDefault="00CB5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altName w:val="Times New Roman"/>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5C" w:rsidRDefault="00CB5D58">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2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D58" w:rsidRDefault="00CB5D58">
      <w:pPr>
        <w:spacing w:after="0" w:line="240" w:lineRule="auto"/>
      </w:pPr>
      <w:r>
        <w:separator/>
      </w:r>
    </w:p>
  </w:footnote>
  <w:footnote w:type="continuationSeparator" w:id="0">
    <w:p w:rsidR="00CB5D58" w:rsidRDefault="00CB5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5C" w:rsidRDefault="00CB5D5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5C" w:rsidRDefault="00CB5D58">
    <w:pPr>
      <w:pBdr>
        <w:top w:val="nil"/>
        <w:left w:val="nil"/>
        <w:bottom w:val="nil"/>
        <w:right w:val="nil"/>
        <w:between w:val="nil"/>
      </w:pBdr>
      <w:tabs>
        <w:tab w:val="center" w:pos="4419"/>
        <w:tab w:val="right" w:pos="8838"/>
      </w:tabs>
      <w:spacing w:after="0" w:line="240" w:lineRule="auto"/>
      <w:jc w:val="right"/>
      <w:rPr>
        <w:color w:val="000000"/>
      </w:rPr>
    </w:pPr>
    <w:r>
      <w:rPr>
        <w:noProof/>
        <w:color w:val="000000"/>
        <w:lang w:val="en-US"/>
      </w:rPr>
      <w:drawing>
        <wp:inline distT="0" distB="0" distL="0" distR="0">
          <wp:extent cx="2242588" cy="511937"/>
          <wp:effectExtent l="0" t="0" r="0" b="0"/>
          <wp:docPr id="1634144270"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4556" t="6944"/>
                  <a:stretch>
                    <a:fillRect/>
                  </a:stretch>
                </pic:blipFill>
                <pic:spPr>
                  <a:xfrm>
                    <a:off x="0" y="0"/>
                    <a:ext cx="2242588" cy="511937"/>
                  </a:xfrm>
                  <a:prstGeom prst="rect">
                    <a:avLst/>
                  </a:prstGeom>
                  <a:ln/>
                </pic:spPr>
              </pic:pic>
            </a:graphicData>
          </a:graphic>
        </wp:inline>
      </w:drawing>
    </w: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2" o:title="image1"/>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C5C" w:rsidRDefault="00CB5D58">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1"/>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16FDA"/>
    <w:multiLevelType w:val="multilevel"/>
    <w:tmpl w:val="742401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FBD1D61"/>
    <w:multiLevelType w:val="multilevel"/>
    <w:tmpl w:val="590815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2C004A"/>
    <w:multiLevelType w:val="multilevel"/>
    <w:tmpl w:val="649073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0CB6E31"/>
    <w:multiLevelType w:val="multilevel"/>
    <w:tmpl w:val="331E6B62"/>
    <w:lvl w:ilvl="0">
      <w:start w:val="1"/>
      <w:numFmt w:val="bullet"/>
      <w:lvlText w:val=""/>
      <w:lvlJc w:val="left"/>
      <w:pPr>
        <w:ind w:left="720" w:hanging="360"/>
      </w:pPr>
      <w:rPr>
        <w:rFonts w:ascii="Symbol" w:hAnsi="Symbol" w:hint="default"/>
        <w:sz w:val="20"/>
        <w:szCs w:val="20"/>
      </w:rPr>
    </w:lvl>
    <w:lvl w:ilvl="1">
      <w:start w:val="1"/>
      <w:numFmt w:val="bullet"/>
      <w:lvlText w:val=""/>
      <w:lvlJc w:val="left"/>
      <w:pPr>
        <w:ind w:left="1440" w:hanging="360"/>
      </w:pPr>
      <w:rPr>
        <w:rFonts w:ascii="Symbol" w:hAnsi="Symbol" w:hint="default"/>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4EEE4FDC"/>
    <w:multiLevelType w:val="multilevel"/>
    <w:tmpl w:val="41469DB2"/>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B8E236F"/>
    <w:multiLevelType w:val="multilevel"/>
    <w:tmpl w:val="907A03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8F71ADB"/>
    <w:multiLevelType w:val="multilevel"/>
    <w:tmpl w:val="35F42F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7CD67F4A"/>
    <w:multiLevelType w:val="multilevel"/>
    <w:tmpl w:val="F3B4BFEA"/>
    <w:lvl w:ilvl="0">
      <w:start w:val="1"/>
      <w:numFmt w:val="bullet"/>
      <w:lvlText w:val=""/>
      <w:lvlJc w:val="left"/>
      <w:pPr>
        <w:ind w:left="720" w:hanging="360"/>
      </w:pPr>
      <w:rPr>
        <w:rFonts w:ascii="Symbol" w:hAnsi="Symbol" w:hint="default"/>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4"/>
  </w:num>
  <w:num w:numId="2">
    <w:abstractNumId w:val="3"/>
  </w:num>
  <w:num w:numId="3">
    <w:abstractNumId w:val="2"/>
  </w:num>
  <w:num w:numId="4">
    <w:abstractNumId w:val="0"/>
  </w:num>
  <w:num w:numId="5">
    <w:abstractNumId w:val="6"/>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5C"/>
    <w:rsid w:val="0026799D"/>
    <w:rsid w:val="00622425"/>
    <w:rsid w:val="00646C5C"/>
    <w:rsid w:val="00CB5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66918AB"/>
  <w15:docId w15:val="{4206C339-3063-4322-AC50-2A3FEDC5F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61E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61E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61E3B"/>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61E3B"/>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61E3B"/>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61E3B"/>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861E3B"/>
    <w:pPr>
      <w:spacing w:after="80" w:line="240" w:lineRule="auto"/>
      <w:contextualSpacing/>
    </w:pPr>
    <w:rPr>
      <w:rFonts w:asciiTheme="majorHAnsi" w:eastAsiaTheme="majorEastAsia" w:hAnsiTheme="majorHAnsi" w:cstheme="majorBidi"/>
      <w:spacing w:val="-10"/>
      <w:kern w:val="28"/>
      <w:sz w:val="56"/>
      <w:szCs w:val="56"/>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ar">
    <w:name w:val="Título 1 Car"/>
    <w:basedOn w:val="Fuentedeprrafopredeter"/>
    <w:link w:val="Ttulo1"/>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link w:val="Ttulo"/>
    <w:uiPriority w:val="10"/>
    <w:rsid w:val="00861E3B"/>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rPr>
      <w:color w:val="595959"/>
      <w:sz w:val="28"/>
      <w:szCs w:val="28"/>
    </w:rPr>
  </w:style>
  <w:style w:type="character" w:customStyle="1" w:styleId="SubttuloCar">
    <w:name w:val="Subtítulo Car"/>
    <w:basedOn w:val="Fuentedeprrafopredeter"/>
    <w:link w:val="Subttulo"/>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paragraph" w:styleId="NormalWeb">
    <w:name w:val="Normal (Web)"/>
    <w:basedOn w:val="Normal"/>
    <w:uiPriority w:val="99"/>
    <w:semiHidden/>
    <w:unhideWhenUsed/>
    <w:rsid w:val="00FD331A"/>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Hipervnculo">
    <w:name w:val="Hyperlink"/>
    <w:basedOn w:val="Fuentedeprrafopredeter"/>
    <w:uiPriority w:val="99"/>
    <w:semiHidden/>
    <w:unhideWhenUsed/>
    <w:rsid w:val="00334405"/>
    <w:rPr>
      <w:color w:val="0000FF"/>
      <w:u w:val="single"/>
    </w:rPr>
  </w:style>
  <w:style w:type="table" w:customStyle="1" w:styleId="a3">
    <w:basedOn w:val="TableNormal1"/>
    <w:tblPr>
      <w:tblStyleRowBandSize w:val="1"/>
      <w:tblStyleColBandSize w:val="1"/>
      <w:tblCellMar>
        <w:left w:w="115" w:type="dxa"/>
        <w:right w:w="115" w:type="dxa"/>
      </w:tblCellMar>
    </w:tblPr>
  </w:style>
  <w:style w:type="table" w:customStyle="1" w:styleId="a4">
    <w:basedOn w:val="TableNormal1"/>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rive.google.com/uc?export=download&amp;id=1SMo3C0DN7wiCfhGyK4H5wSB_HiT2tScq"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4.jp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NyVObh23hyMlsLfF/Xodt7LrwEw==">CgMxLjAyCWguMzBqMHpsbDIJaC4yZXQ5MnAwMg5oLjRxc2JzNG01cm1leDIJaC4xZm9iOXRlMghoLmdqZGd4czgAciExZ3pyTk5vVVRNOUp0Z3E3NDBTYzk4ZHYwaVplcXRKWUE=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4282</Words>
  <Characters>24408</Characters>
  <Application>Microsoft Office Word</Application>
  <DocSecurity>0</DocSecurity>
  <Lines>203</Lines>
  <Paragraphs>57</Paragraphs>
  <ScaleCrop>false</ScaleCrop>
  <Company/>
  <LinksUpToDate>false</LinksUpToDate>
  <CharactersWithSpaces>28633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2025-01-07T14:20:00Z</dcterms:created>
  <dcterms:modified xsi:type="dcterms:W3CDTF">2025-01-22T17:21:00Z</dcterms:modified>
</cp:coreProperties>
</file>