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Balada (de Madrid a Roma)</w:t>
      </w:r>
    </w:p>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 días / 12 noches</w:t>
      </w:r>
    </w:p>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1.605</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Lucerna – Zúrich – Verona – Venecia – Florencia – Roma.</w:t>
      </w:r>
    </w:p>
    <w:p w:rsidR="00CC6297" w:rsidRDefault="000A2E2E">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6296588" cy="3010169"/>
            <wp:effectExtent l="0" t="0" r="0" b="0"/>
            <wp:docPr id="163414427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4167" b="4438"/>
                    <a:stretch>
                      <a:fillRect/>
                    </a:stretch>
                  </pic:blipFill>
                  <pic:spPr>
                    <a:xfrm>
                      <a:off x="0" y="0"/>
                      <a:ext cx="6296588" cy="3010169"/>
                    </a:xfrm>
                    <a:prstGeom prst="rect">
                      <a:avLst/>
                    </a:prstGeom>
                    <a:ln/>
                  </pic:spPr>
                </pic:pic>
              </a:graphicData>
            </a:graphic>
          </wp:inline>
        </w:drawing>
      </w:r>
    </w:p>
    <w:p w:rsidR="00CC6297" w:rsidRDefault="000A2E2E">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w:t>
      </w:r>
      <w:r>
        <w:rPr>
          <w:rFonts w:ascii="Times New Roman" w:eastAsia="Times New Roman" w:hAnsi="Times New Roman" w:cs="Times New Roman"/>
          <w:b/>
        </w:rPr>
        <w:t>DE VIAJE</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(viernes)</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(sábado)</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(domi</w:t>
      </w:r>
      <w:r>
        <w:rPr>
          <w:rFonts w:ascii="Times New Roman" w:eastAsia="Times New Roman" w:hAnsi="Times New Roman" w:cs="Times New Roman"/>
          <w:b/>
          <w:color w:val="000000"/>
        </w:rPr>
        <w:t xml:space="preserve">ngo)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lugares como la </w:t>
      </w:r>
      <w:r>
        <w:rPr>
          <w:rFonts w:ascii="Times New Roman" w:eastAsia="Times New Roman" w:hAnsi="Times New Roman" w:cs="Times New Roman"/>
          <w:b/>
          <w:color w:val="000000"/>
        </w:rPr>
        <w:t>Plaza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y encantos </w:t>
      </w:r>
      <w:r>
        <w:rPr>
          <w:rFonts w:ascii="Times New Roman" w:eastAsia="Times New Roman" w:hAnsi="Times New Roman" w:cs="Times New Roman"/>
          <w:color w:val="000000"/>
        </w:rPr>
        <w:t xml:space="preserve">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donde apreciaremos el legado de las tres culturas: árabe, judía y cri</w:t>
      </w:r>
      <w:r>
        <w:rPr>
          <w:rFonts w:ascii="Times New Roman" w:eastAsia="Times New Roman" w:hAnsi="Times New Roman" w:cs="Times New Roman"/>
          <w:color w:val="000000"/>
        </w:rPr>
        <w:t xml:space="preserve">stiana, que supieron convivir en armonía.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4: MADRID • BURDEOS (lunes) 690 km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Pasando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xml:space="preserve">, llegaremos a la frontera con Francia y continuaremos hasta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xml:space="preserve">, capital de la región Nueva Aquitania. Resto del día libre.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5: BURDEOS • BLOIS • PARÍS (martes) 587 km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“Ciudad de la Luz”, realizando 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Disfrutaremos de</w:t>
      </w:r>
      <w:r>
        <w:rPr>
          <w:rFonts w:ascii="Times New Roman" w:eastAsia="Times New Roman" w:hAnsi="Times New Roman" w:cs="Times New Roman"/>
          <w:color w:val="000000"/>
        </w:rPr>
        <w:t xml:space="preserve">l encanto de una de las ciudades más impresionantes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conocido por su belleza y sus castillos. El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declarado Patrimonio de la Humanidad por la Unesco, es considerado uno de los más importantes de la región. Después del </w:t>
      </w:r>
      <w:r>
        <w:rPr>
          <w:rFonts w:ascii="Times New Roman" w:eastAsia="Times New Roman" w:hAnsi="Times New Roman" w:cs="Times New Roman"/>
          <w:color w:val="000000"/>
        </w:rPr>
        <w:t xml:space="preserve">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w:t>
      </w:r>
      <w:r>
        <w:rPr>
          <w:rFonts w:ascii="Times New Roman" w:eastAsia="Times New Roman" w:hAnsi="Times New Roman" w:cs="Times New Roman"/>
          <w:color w:val="000000"/>
        </w:rPr>
        <w:lastRenderedPageBreak/>
        <w:t xml:space="preserve">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w:t>
      </w:r>
      <w:r>
        <w:rPr>
          <w:rFonts w:ascii="Times New Roman" w:eastAsia="Times New Roman" w:hAnsi="Times New Roman" w:cs="Times New Roman"/>
          <w:color w:val="000000"/>
        </w:rPr>
        <w:t xml:space="preserve">un espectáculo inolvidable.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PARÍS (miércoles)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w:t>
      </w:r>
      <w:r>
        <w:rPr>
          <w:rFonts w:ascii="Times New Roman" w:eastAsia="Times New Roman" w:hAnsi="Times New Roman" w:cs="Times New Roman"/>
          <w:b/>
          <w:color w:val="000000"/>
        </w:rPr>
        <w:t>l Louvre</w:t>
      </w:r>
      <w:r>
        <w:rPr>
          <w:rFonts w:ascii="Times New Roman" w:eastAsia="Times New Roman" w:hAnsi="Times New Roman" w:cs="Times New Roman"/>
          <w:color w:val="000000"/>
        </w:rPr>
        <w:t xml:space="preserve">, los Inválidos,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como el “Barrio de los Pintores” por ser la cuna de los impresionis</w:t>
      </w:r>
      <w:r>
        <w:rPr>
          <w:rFonts w:ascii="Times New Roman" w:eastAsia="Times New Roman" w:hAnsi="Times New Roman" w:cs="Times New Roman"/>
          <w:color w:val="000000"/>
        </w:rPr>
        <w:t xml:space="preserve">tas. Sus pequeñas callejuelas albergan desde los más antiguos cabarets hasta la </w:t>
      </w:r>
      <w:r>
        <w:rPr>
          <w:rFonts w:ascii="Times New Roman" w:eastAsia="Times New Roman" w:hAnsi="Times New Roman" w:cs="Times New Roman"/>
          <w:b/>
          <w:color w:val="000000"/>
        </w:rPr>
        <w:t>Basílica del Sagrado Corazón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Jesús</w:t>
      </w:r>
      <w:r>
        <w:rPr>
          <w:rFonts w:ascii="Times New Roman" w:eastAsia="Times New Roman" w:hAnsi="Times New Roman" w:cs="Times New Roman"/>
          <w:color w:val="000000"/>
        </w:rPr>
        <w:t xml:space="preserve">. A continuación, realizaremos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estudiantes</w:t>
      </w:r>
      <w:r>
        <w:rPr>
          <w:rFonts w:ascii="Times New Roman" w:eastAsia="Times New Roman" w:hAnsi="Times New Roman" w:cs="Times New Roman"/>
          <w:color w:val="000000"/>
        </w:rPr>
        <w:t xml:space="preserve"> de la zona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w:t>
      </w:r>
      <w:r>
        <w:rPr>
          <w:rFonts w:ascii="Times New Roman" w:eastAsia="Times New Roman" w:hAnsi="Times New Roman" w:cs="Times New Roman"/>
          <w:color w:val="000000"/>
        </w:rPr>
        <w:t xml:space="preserve">s posibilidades que se abren ante la mayor obra de restauración del siglo XXI.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PARÍS (jueves)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w:t>
      </w:r>
      <w:r>
        <w:rPr>
          <w:rFonts w:ascii="Times New Roman" w:eastAsia="Times New Roman" w:hAnsi="Times New Roman" w:cs="Times New Roman"/>
          <w:color w:val="000000"/>
        </w:rPr>
        <w:t xml:space="preserve">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8: PARÍS • LUCERNA • ZÚRICH (viernes) 720 km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ubicada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con</w:t>
      </w:r>
      <w:r>
        <w:rPr>
          <w:rFonts w:ascii="Times New Roman" w:eastAsia="Times New Roman" w:hAnsi="Times New Roman" w:cs="Times New Roman"/>
          <w:color w:val="000000"/>
        </w:rPr>
        <w:t xml:space="preserve">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y continuaremos hasta llegar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Llegada al hotel y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9: ZÚRICH • VERONA • VENECIA (sábado) 540 km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Pasaremos cerca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para llegar a la romántica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w:t>
      </w:r>
      <w:r>
        <w:rPr>
          <w:rFonts w:ascii="Times New Roman" w:eastAsia="Times New Roman" w:hAnsi="Times New Roman" w:cs="Times New Roman"/>
          <w:b/>
          <w:color w:val="000000"/>
        </w:rPr>
        <w:t>cia</w:t>
      </w:r>
      <w:r>
        <w:rPr>
          <w:rFonts w:ascii="Times New Roman" w:eastAsia="Times New Roman" w:hAnsi="Times New Roman" w:cs="Times New Roman"/>
          <w:color w:val="000000"/>
        </w:rPr>
        <w:t xml:space="preserve">. Llegada y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VENECIA • FLORENCIA (domingo) 260 km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w:t>
      </w:r>
      <w:r>
        <w:rPr>
          <w:rFonts w:ascii="Times New Roman" w:eastAsia="Times New Roman" w:hAnsi="Times New Roman" w:cs="Times New Roman"/>
          <w:b/>
          <w:color w:val="000000"/>
        </w:rPr>
        <w:t>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musical en góndolas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w:t>
      </w:r>
      <w:r>
        <w:rPr>
          <w:rFonts w:ascii="Times New Roman" w:eastAsia="Times New Roman" w:hAnsi="Times New Roman" w:cs="Times New Roman"/>
          <w:b/>
          <w:color w:val="000000"/>
        </w:rPr>
        <w:t>lorencia</w:t>
      </w:r>
      <w:r>
        <w:rPr>
          <w:rFonts w:ascii="Times New Roman" w:eastAsia="Times New Roman" w:hAnsi="Times New Roman" w:cs="Times New Roman"/>
          <w:color w:val="000000"/>
        </w:rPr>
        <w:t xml:space="preserve">.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11: FLORENCIA • ROMA (lunes) 275 km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w:t>
      </w:r>
      <w:r>
        <w:rPr>
          <w:rFonts w:ascii="Times New Roman" w:eastAsia="Times New Roman" w:hAnsi="Times New Roman" w:cs="Times New Roman"/>
          <w:b/>
          <w:color w:val="000000"/>
        </w:rPr>
        <w:t xml:space="preserve">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 xml:space="preserve">Campanario de </w:t>
      </w:r>
      <w:proofErr w:type="spellStart"/>
      <w:r>
        <w:rPr>
          <w:rFonts w:ascii="Times New Roman" w:eastAsia="Times New Roman" w:hAnsi="Times New Roman" w:cs="Times New Roman"/>
          <w:b/>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w:t>
      </w:r>
      <w:r>
        <w:rPr>
          <w:rFonts w:ascii="Times New Roman" w:eastAsia="Times New Roman" w:hAnsi="Times New Roman" w:cs="Times New Roman"/>
          <w:color w:val="000000"/>
        </w:rPr>
        <w:t xml:space="preserve">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12: ROMA (martes) </w:t>
      </w:r>
    </w:p>
    <w:p w:rsidR="00CC6297" w:rsidRDefault="000A2E2E">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 xml:space="preserve">la Basílica patriarcal de </w:t>
      </w:r>
      <w:r>
        <w:rPr>
          <w:rFonts w:ascii="Times New Roman" w:eastAsia="Times New Roman" w:hAnsi="Times New Roman" w:cs="Times New Roman"/>
          <w:b/>
        </w:rPr>
        <w:lastRenderedPageBreak/>
        <w:t>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descendiend</w:t>
      </w:r>
      <w:r>
        <w:rPr>
          <w:rFonts w:ascii="Times New Roman" w:eastAsia="Times New Roman" w:hAnsi="Times New Roman" w:cs="Times New Roman"/>
        </w:rPr>
        <w:t xml:space="preserve">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w:t>
      </w:r>
      <w:r>
        <w:rPr>
          <w:rFonts w:ascii="Times New Roman" w:eastAsia="Times New Roman" w:hAnsi="Times New Roman" w:cs="Times New Roman"/>
          <w:b/>
        </w:rPr>
        <w:t xml:space="preserv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w:t>
      </w:r>
      <w:r>
        <w:rPr>
          <w:rFonts w:ascii="Times New Roman" w:eastAsia="Times New Roman" w:hAnsi="Times New Roman" w:cs="Times New Roman"/>
        </w:rPr>
        <w:t xml:space="preserv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w:t>
      </w:r>
      <w:r>
        <w:rPr>
          <w:rFonts w:ascii="Times New Roman" w:eastAsia="Times New Roman" w:hAnsi="Times New Roman" w:cs="Times New Roman"/>
        </w:rPr>
        <w:t xml:space="preserve">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w:t>
      </w:r>
      <w:r>
        <w:rPr>
          <w:rFonts w:ascii="Times New Roman" w:eastAsia="Times New Roman" w:hAnsi="Times New Roman" w:cs="Times New Roman"/>
          <w:i/>
          <w:color w:val="000000"/>
        </w:rPr>
        <w:t>ano desde el 24 de diciembre de 2024 al 31 de diciembre de 2025.</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13: ROMA (miércoles)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a la temporada)</w:t>
      </w:r>
      <w:r>
        <w:rPr>
          <w:rFonts w:ascii="Times New Roman" w:eastAsia="Times New Roman" w:hAnsi="Times New Roman" w:cs="Times New Roman"/>
          <w:color w:val="000000"/>
        </w:rPr>
        <w:t>. Alojamiento.</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14: ROMA (jueves) </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CC6297" w:rsidRDefault="00CC6297">
      <w:pPr>
        <w:pBdr>
          <w:top w:val="nil"/>
          <w:left w:val="nil"/>
          <w:bottom w:val="nil"/>
          <w:right w:val="nil"/>
          <w:between w:val="nil"/>
        </w:pBdr>
        <w:spacing w:after="0" w:line="240" w:lineRule="auto"/>
        <w:rPr>
          <w:rFonts w:ascii="Times New Roman" w:eastAsia="Times New Roman" w:hAnsi="Times New Roman" w:cs="Times New Roman"/>
          <w:color w:val="000000"/>
        </w:rPr>
      </w:pPr>
    </w:p>
    <w:p w:rsidR="00CC6297" w:rsidRDefault="000A2E2E">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CC6297" w:rsidRDefault="000A2E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CC6297" w:rsidRDefault="000A2E2E">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w:t>
      </w:r>
      <w:r>
        <w:rPr>
          <w:rFonts w:ascii="Times New Roman" w:eastAsia="Times New Roman" w:hAnsi="Times New Roman" w:cs="Times New Roman"/>
        </w:rPr>
        <w:t xml:space="preserve"> </w:t>
      </w:r>
      <w:r>
        <w:rPr>
          <w:rFonts w:ascii="Times New Roman" w:eastAsia="Times New Roman" w:hAnsi="Times New Roman" w:cs="Times New Roman"/>
          <w:color w:val="000000"/>
        </w:rPr>
        <w:t>noches en París, 1 noche en Zúrich, 1 noche en Venecia, 1 noche en Florencia y 3 noches en Roma, en hoteles de categoría turista mencionados o similares.</w:t>
      </w:r>
    </w:p>
    <w:p w:rsidR="00CC6297" w:rsidRDefault="000A2E2E">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CC6297" w:rsidRDefault="000A2E2E">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w:t>
      </w:r>
      <w:r>
        <w:rPr>
          <w:rFonts w:ascii="Times New Roman" w:eastAsia="Times New Roman" w:hAnsi="Times New Roman" w:cs="Times New Roman"/>
          <w:color w:val="000000"/>
        </w:rPr>
        <w:t>erto Internacional Adolfo Suárez, Madrid-Barajas – Hotel previsto o similar en París, en horario diurno y en servicio compartido. </w:t>
      </w:r>
    </w:p>
    <w:p w:rsidR="00CC6297" w:rsidRDefault="000A2E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París, Florencia y Roma, en servicio compartido y con guías locales.  </w:t>
      </w:r>
    </w:p>
    <w:p w:rsidR="00CC6297" w:rsidRDefault="000A2E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w:t>
      </w:r>
      <w:r>
        <w:rPr>
          <w:rFonts w:ascii="Times New Roman" w:eastAsia="Times New Roman" w:hAnsi="Times New Roman" w:cs="Times New Roman"/>
          <w:color w:val="000000"/>
        </w:rPr>
        <w:t xml:space="preserve"> el recorrido (equipaje permitido por pasajero: 1 maleta de 23 Kg y 1 morral personal de 8 Kg).</w:t>
      </w:r>
    </w:p>
    <w:p w:rsidR="00CC6297" w:rsidRDefault="000A2E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CC6297" w:rsidRDefault="000A2E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CC6297" w:rsidRDefault="000A2E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CC6297" w:rsidRDefault="00CC62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CC6297" w:rsidRDefault="000A2E2E">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Servicio de maleteros.</w:t>
      </w:r>
    </w:p>
    <w:p w:rsidR="00CC6297" w:rsidRDefault="000A2E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CC6297" w:rsidRDefault="000A2E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CC6297" w:rsidRDefault="000A2E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 de Roma.</w:t>
      </w:r>
    </w:p>
    <w:p w:rsidR="00CC6297" w:rsidRDefault="000A2E2E">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CC6297" w:rsidRDefault="000A2E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CC6297" w:rsidRDefault="00CC6297">
      <w:pPr>
        <w:pBdr>
          <w:top w:val="nil"/>
          <w:left w:val="nil"/>
          <w:bottom w:val="nil"/>
          <w:right w:val="nil"/>
          <w:between w:val="nil"/>
        </w:pBdr>
        <w:spacing w:after="0" w:line="240" w:lineRule="auto"/>
        <w:rPr>
          <w:color w:val="000000"/>
        </w:rPr>
      </w:pPr>
    </w:p>
    <w:tbl>
      <w:tblPr>
        <w:tblStyle w:val="ad"/>
        <w:tblW w:w="82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5"/>
        <w:gridCol w:w="1410"/>
        <w:gridCol w:w="1455"/>
      </w:tblGrid>
      <w:tr w:rsidR="00CC6297">
        <w:trPr>
          <w:jc w:val="center"/>
        </w:trPr>
        <w:tc>
          <w:tcPr>
            <w:tcW w:w="5385" w:type="dxa"/>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410" w:type="dxa"/>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55" w:type="dxa"/>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CC6297">
        <w:trPr>
          <w:jc w:val="center"/>
        </w:trPr>
        <w:tc>
          <w:tcPr>
            <w:tcW w:w="5385" w:type="dxa"/>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2.695</w:t>
            </w:r>
          </w:p>
        </w:tc>
        <w:tc>
          <w:tcPr>
            <w:tcW w:w="1455" w:type="dxa"/>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2.390</w:t>
            </w:r>
          </w:p>
        </w:tc>
      </w:tr>
      <w:tr w:rsidR="00CC6297">
        <w:trPr>
          <w:jc w:val="center"/>
        </w:trPr>
        <w:tc>
          <w:tcPr>
            <w:tcW w:w="5385" w:type="dxa"/>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1.750</w:t>
            </w:r>
          </w:p>
        </w:tc>
        <w:tc>
          <w:tcPr>
            <w:tcW w:w="1455" w:type="dxa"/>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1.605</w:t>
            </w:r>
          </w:p>
        </w:tc>
      </w:tr>
      <w:tr w:rsidR="00CC6297">
        <w:trPr>
          <w:jc w:val="center"/>
        </w:trPr>
        <w:tc>
          <w:tcPr>
            <w:tcW w:w="5385" w:type="dxa"/>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1.400</w:t>
            </w:r>
          </w:p>
        </w:tc>
        <w:tc>
          <w:tcPr>
            <w:tcW w:w="1455" w:type="dxa"/>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1.284</w:t>
            </w:r>
          </w:p>
        </w:tc>
      </w:tr>
    </w:tbl>
    <w:p w:rsidR="00CC6297" w:rsidRDefault="000A2E2E">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w:t>
      </w:r>
      <w:r>
        <w:rPr>
          <w:rFonts w:ascii="Times New Roman" w:eastAsia="Times New Roman" w:hAnsi="Times New Roman" w:cs="Times New Roman"/>
          <w:i/>
          <w:sz w:val="20"/>
          <w:szCs w:val="20"/>
        </w:rPr>
        <w:t xml:space="preserve"> </w:t>
      </w:r>
      <w:r>
        <w:rPr>
          <w:rFonts w:ascii="Times New Roman" w:eastAsia="Times New Roman" w:hAnsi="Times New Roman" w:cs="Times New Roman"/>
          <w:i/>
          <w:color w:val="000000"/>
          <w:sz w:val="20"/>
          <w:szCs w:val="20"/>
        </w:rPr>
        <w:t>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tbl>
      <w:tblPr>
        <w:tblStyle w:val="ae"/>
        <w:tblW w:w="99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5"/>
        <w:gridCol w:w="1713"/>
      </w:tblGrid>
      <w:tr w:rsidR="00CC6297">
        <w:trPr>
          <w:trHeight w:val="549"/>
          <w:jc w:val="center"/>
        </w:trPr>
        <w:tc>
          <w:tcPr>
            <w:tcW w:w="9988" w:type="dxa"/>
            <w:gridSpan w:val="2"/>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Roma: hotel – aeropuerto</w:t>
            </w:r>
          </w:p>
        </w:tc>
      </w:tr>
      <w:tr w:rsidR="00CC6297">
        <w:trPr>
          <w:trHeight w:val="269"/>
          <w:jc w:val="center"/>
        </w:trPr>
        <w:tc>
          <w:tcPr>
            <w:tcW w:w="8275" w:type="dxa"/>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13"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CC6297">
        <w:trPr>
          <w:trHeight w:val="269"/>
          <w:jc w:val="center"/>
        </w:trPr>
        <w:tc>
          <w:tcPr>
            <w:tcW w:w="8275" w:type="dxa"/>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13"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CC6297" w:rsidRDefault="000A2E2E">
      <w:pPr>
        <w:jc w:val="both"/>
        <w:rPr>
          <w:rFonts w:ascii="Times New Roman" w:eastAsia="Times New Roman" w:hAnsi="Times New Roman" w:cs="Times New Roman"/>
          <w:b/>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tbl>
      <w:tblPr>
        <w:tblStyle w:val="af"/>
        <w:tblW w:w="2685" w:type="dxa"/>
        <w:jc w:val="center"/>
        <w:tblInd w:w="0" w:type="dxa"/>
        <w:tblLayout w:type="fixed"/>
        <w:tblLook w:val="0400" w:firstRow="0" w:lastRow="0" w:firstColumn="0" w:lastColumn="0" w:noHBand="0" w:noVBand="1"/>
      </w:tblPr>
      <w:tblGrid>
        <w:gridCol w:w="1410"/>
        <w:gridCol w:w="1275"/>
      </w:tblGrid>
      <w:tr w:rsidR="00CC6297">
        <w:trPr>
          <w:trHeight w:val="57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CC6297">
        <w:trPr>
          <w:trHeight w:val="30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4, 25.</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2, 16, 30.</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13, 27.</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14, 28.</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CC6297">
        <w:trPr>
          <w:trHeight w:val="300"/>
          <w:jc w:val="center"/>
        </w:trPr>
        <w:tc>
          <w:tcPr>
            <w:tcW w:w="268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CC6297">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5" w:type="dxa"/>
            <w:tcBorders>
              <w:top w:val="nil"/>
              <w:left w:val="nil"/>
              <w:bottom w:val="single" w:sz="4" w:space="0" w:color="000000"/>
              <w:right w:val="single" w:sz="4" w:space="0" w:color="000000"/>
            </w:tcBorders>
            <w:shd w:val="clear" w:color="auto" w:fill="auto"/>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bl>
    <w:p w:rsidR="00CC6297" w:rsidRDefault="00CC6297">
      <w:pPr>
        <w:pBdr>
          <w:top w:val="nil"/>
          <w:left w:val="nil"/>
          <w:bottom w:val="nil"/>
          <w:right w:val="nil"/>
          <w:between w:val="nil"/>
        </w:pBdr>
        <w:rPr>
          <w:rFonts w:ascii="Times New Roman" w:eastAsia="Times New Roman" w:hAnsi="Times New Roman" w:cs="Times New Roman"/>
          <w:b/>
        </w:rPr>
      </w:pPr>
    </w:p>
    <w:p w:rsidR="00414FF6" w:rsidRDefault="00414FF6">
      <w:pPr>
        <w:pBdr>
          <w:top w:val="nil"/>
          <w:left w:val="nil"/>
          <w:bottom w:val="nil"/>
          <w:right w:val="nil"/>
          <w:between w:val="nil"/>
        </w:pBdr>
        <w:rPr>
          <w:rFonts w:ascii="Times New Roman" w:eastAsia="Times New Roman" w:hAnsi="Times New Roman" w:cs="Times New Roman"/>
          <w:b/>
        </w:rPr>
      </w:pPr>
    </w:p>
    <w:p w:rsidR="00414FF6" w:rsidRDefault="00414FF6">
      <w:pPr>
        <w:pBdr>
          <w:top w:val="nil"/>
          <w:left w:val="nil"/>
          <w:bottom w:val="nil"/>
          <w:right w:val="nil"/>
          <w:between w:val="nil"/>
        </w:pBdr>
        <w:rPr>
          <w:rFonts w:ascii="Times New Roman" w:eastAsia="Times New Roman" w:hAnsi="Times New Roman" w:cs="Times New Roman"/>
          <w:b/>
        </w:rPr>
      </w:pPr>
    </w:p>
    <w:p w:rsidR="00414FF6" w:rsidRDefault="00414FF6">
      <w:pPr>
        <w:pBdr>
          <w:top w:val="nil"/>
          <w:left w:val="nil"/>
          <w:bottom w:val="nil"/>
          <w:right w:val="nil"/>
          <w:between w:val="nil"/>
        </w:pBdr>
        <w:rPr>
          <w:rFonts w:ascii="Times New Roman" w:eastAsia="Times New Roman" w:hAnsi="Times New Roman" w:cs="Times New Roman"/>
          <w:b/>
        </w:rPr>
      </w:pPr>
    </w:p>
    <w:tbl>
      <w:tblPr>
        <w:tblStyle w:val="af0"/>
        <w:tblW w:w="102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5794"/>
        <w:gridCol w:w="1729"/>
        <w:gridCol w:w="1701"/>
      </w:tblGrid>
      <w:tr w:rsidR="00CC6297">
        <w:trPr>
          <w:jc w:val="center"/>
        </w:trPr>
        <w:tc>
          <w:tcPr>
            <w:tcW w:w="10212" w:type="dxa"/>
            <w:gridSpan w:val="4"/>
            <w:shd w:val="clear" w:color="auto" w:fill="B4C6E7"/>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1" w:name="_heading=h.2et92p0" w:colFirst="0" w:colLast="0"/>
            <w:bookmarkEnd w:id="1"/>
            <w:r>
              <w:rPr>
                <w:rFonts w:ascii="Times New Roman" w:eastAsia="Times New Roman" w:hAnsi="Times New Roman" w:cs="Times New Roman"/>
                <w:b/>
                <w:color w:val="000000"/>
              </w:rPr>
              <w:lastRenderedPageBreak/>
              <w:t>Excursiones opcionales en servicio compartido</w:t>
            </w:r>
          </w:p>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CC6297">
        <w:trPr>
          <w:jc w:val="center"/>
        </w:trPr>
        <w:tc>
          <w:tcPr>
            <w:tcW w:w="988" w:type="dxa"/>
            <w:shd w:val="clear" w:color="auto" w:fill="FFFFFF"/>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794" w:type="dxa"/>
            <w:shd w:val="clear" w:color="auto" w:fill="FFFFFF"/>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29" w:type="dxa"/>
            <w:shd w:val="clear" w:color="auto" w:fill="FFFFFF"/>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CC6297">
        <w:trPr>
          <w:jc w:val="center"/>
        </w:trPr>
        <w:tc>
          <w:tcPr>
            <w:tcW w:w="988"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CC6297">
        <w:trPr>
          <w:jc w:val="center"/>
        </w:trPr>
        <w:tc>
          <w:tcPr>
            <w:tcW w:w="988" w:type="dxa"/>
            <w:vMerge w:val="restart"/>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CC6297">
        <w:trPr>
          <w:jc w:val="center"/>
        </w:trPr>
        <w:tc>
          <w:tcPr>
            <w:tcW w:w="988" w:type="dxa"/>
            <w:vMerge/>
            <w:vAlign w:val="center"/>
          </w:tcPr>
          <w:p w:rsidR="00CC6297" w:rsidRDefault="00CC629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CC6297">
        <w:trPr>
          <w:jc w:val="center"/>
        </w:trPr>
        <w:tc>
          <w:tcPr>
            <w:tcW w:w="988" w:type="dxa"/>
            <w:vMerge/>
            <w:vAlign w:val="center"/>
          </w:tcPr>
          <w:p w:rsidR="00CC6297" w:rsidRDefault="00CC629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CC6297">
        <w:trPr>
          <w:jc w:val="center"/>
        </w:trPr>
        <w:tc>
          <w:tcPr>
            <w:tcW w:w="988"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CC6297">
        <w:trPr>
          <w:jc w:val="center"/>
        </w:trPr>
        <w:tc>
          <w:tcPr>
            <w:tcW w:w="988" w:type="dxa"/>
            <w:vMerge w:val="restart"/>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CC6297">
        <w:trPr>
          <w:jc w:val="center"/>
        </w:trPr>
        <w:tc>
          <w:tcPr>
            <w:tcW w:w="988" w:type="dxa"/>
            <w:vMerge/>
            <w:vAlign w:val="center"/>
          </w:tcPr>
          <w:p w:rsidR="00CC6297" w:rsidRDefault="00CC629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CC6297">
        <w:trPr>
          <w:jc w:val="center"/>
        </w:trPr>
        <w:tc>
          <w:tcPr>
            <w:tcW w:w="988" w:type="dxa"/>
            <w:vMerge w:val="restart"/>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CC6297">
        <w:trPr>
          <w:jc w:val="center"/>
        </w:trPr>
        <w:tc>
          <w:tcPr>
            <w:tcW w:w="988" w:type="dxa"/>
            <w:vMerge/>
            <w:vAlign w:val="center"/>
          </w:tcPr>
          <w:p w:rsidR="00CC6297" w:rsidRDefault="00CC629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Capilla Sixtina </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CC6297">
        <w:trPr>
          <w:jc w:val="center"/>
        </w:trPr>
        <w:tc>
          <w:tcPr>
            <w:tcW w:w="988" w:type="dxa"/>
            <w:vMerge/>
            <w:vAlign w:val="center"/>
          </w:tcPr>
          <w:p w:rsidR="00CC6297" w:rsidRDefault="00CC629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(solo en verano)</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CC6297">
        <w:trPr>
          <w:jc w:val="center"/>
        </w:trPr>
        <w:tc>
          <w:tcPr>
            <w:tcW w:w="988" w:type="dxa"/>
            <w:vMerge/>
            <w:vAlign w:val="center"/>
          </w:tcPr>
          <w:p w:rsidR="00CC6297" w:rsidRDefault="00CC629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794" w:type="dxa"/>
            <w:vAlign w:val="center"/>
          </w:tcPr>
          <w:p w:rsidR="00CC6297" w:rsidRDefault="000A2E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729"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CC6297" w:rsidRDefault="000A2E2E">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mayoritario del grupo, etc. Será necesario llegar al número mínimo de 20 participantes para la realización de las excursiones opcionales. Por lo tanto, si no se desarr</w:t>
      </w:r>
      <w:r>
        <w:rPr>
          <w:rFonts w:ascii="Times New Roman" w:eastAsia="Times New Roman" w:hAnsi="Times New Roman" w:cs="Times New Roman"/>
          <w:i/>
          <w:color w:val="000000"/>
          <w:sz w:val="20"/>
          <w:szCs w:val="20"/>
        </w:rPr>
        <w:t>ollara una excursión paga, se procederá a la compensación por otra de igual precio o a la devolución del importe sin ningún tipo de penalidad. La devolución se realizará en el lugar de compra de esta. El guía acompañante entregará un justificante de la exc</w:t>
      </w:r>
      <w:r>
        <w:rPr>
          <w:rFonts w:ascii="Times New Roman" w:eastAsia="Times New Roman" w:hAnsi="Times New Roman" w:cs="Times New Roman"/>
          <w:i/>
          <w:color w:val="000000"/>
          <w:sz w:val="20"/>
          <w:szCs w:val="20"/>
        </w:rPr>
        <w:t>ursión NO realizada. / No se podrá agregar excursiones opcionales desde ciudad de origen para reservas ya confirmadas con menos de 25 días para la salida del circuito. Los valores en dólares americanos (USD), aplican siempre y cuando se paguen desde origen</w:t>
      </w:r>
      <w:r>
        <w:rPr>
          <w:rFonts w:ascii="Times New Roman" w:eastAsia="Times New Roman" w:hAnsi="Times New Roman" w:cs="Times New Roman"/>
          <w:i/>
          <w:color w:val="000000"/>
          <w:sz w:val="20"/>
          <w:szCs w:val="20"/>
        </w:rPr>
        <w:t>, se podrán reservar las excursiones opcionales, directamente en destino, el pago se debe realizar en EUROS y/o con tarjeta de crédito (sujeto a disponibilidad y tarifa).</w:t>
      </w:r>
    </w:p>
    <w:p w:rsidR="00CC6297" w:rsidRDefault="000A2E2E">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CC6297" w:rsidRDefault="000A2E2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25029" cy="1529278"/>
            <wp:effectExtent l="0" t="0" r="0" b="0"/>
            <wp:docPr id="1634144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801"/>
                    <a:stretch>
                      <a:fillRect/>
                    </a:stretch>
                  </pic:blipFill>
                  <pic:spPr>
                    <a:xfrm>
                      <a:off x="0" y="0"/>
                      <a:ext cx="1525029" cy="1529278"/>
                    </a:xfrm>
                    <a:prstGeom prst="rect">
                      <a:avLst/>
                    </a:prstGeom>
                    <a:ln/>
                  </pic:spPr>
                </pic:pic>
              </a:graphicData>
            </a:graphic>
          </wp:inline>
        </w:drawing>
      </w:r>
    </w:p>
    <w:p w:rsidR="00CC6297" w:rsidRDefault="00CC6297">
      <w:pPr>
        <w:pBdr>
          <w:top w:val="nil"/>
          <w:left w:val="nil"/>
          <w:bottom w:val="nil"/>
          <w:right w:val="nil"/>
          <w:between w:val="nil"/>
        </w:pBdr>
        <w:rPr>
          <w:rFonts w:ascii="Times New Roman" w:eastAsia="Times New Roman" w:hAnsi="Times New Roman" w:cs="Times New Roman"/>
          <w:sz w:val="20"/>
          <w:szCs w:val="20"/>
        </w:rPr>
      </w:pPr>
    </w:p>
    <w:p w:rsidR="00CC6297" w:rsidRDefault="00CC6297">
      <w:pPr>
        <w:pBdr>
          <w:top w:val="nil"/>
          <w:left w:val="nil"/>
          <w:bottom w:val="nil"/>
          <w:right w:val="nil"/>
          <w:between w:val="nil"/>
        </w:pBdr>
        <w:rPr>
          <w:rFonts w:ascii="Times New Roman" w:eastAsia="Times New Roman" w:hAnsi="Times New Roman" w:cs="Times New Roman"/>
          <w:sz w:val="20"/>
          <w:szCs w:val="20"/>
        </w:rPr>
      </w:pPr>
    </w:p>
    <w:p w:rsidR="00CC6297" w:rsidRDefault="00CC6297">
      <w:pPr>
        <w:pBdr>
          <w:top w:val="nil"/>
          <w:left w:val="nil"/>
          <w:bottom w:val="nil"/>
          <w:right w:val="nil"/>
          <w:between w:val="nil"/>
        </w:pBdr>
        <w:rPr>
          <w:rFonts w:ascii="Times New Roman" w:eastAsia="Times New Roman" w:hAnsi="Times New Roman" w:cs="Times New Roman"/>
          <w:sz w:val="20"/>
          <w:szCs w:val="20"/>
        </w:rPr>
      </w:pPr>
    </w:p>
    <w:p w:rsidR="00CC6297" w:rsidRDefault="00CC6297">
      <w:pPr>
        <w:pBdr>
          <w:top w:val="nil"/>
          <w:left w:val="nil"/>
          <w:bottom w:val="nil"/>
          <w:right w:val="nil"/>
          <w:between w:val="nil"/>
        </w:pBdr>
        <w:rPr>
          <w:rFonts w:ascii="Times New Roman" w:eastAsia="Times New Roman" w:hAnsi="Times New Roman" w:cs="Times New Roman"/>
          <w:sz w:val="20"/>
          <w:szCs w:val="20"/>
        </w:rPr>
      </w:pPr>
    </w:p>
    <w:p w:rsidR="00CC6297" w:rsidRDefault="00CC6297">
      <w:pPr>
        <w:pBdr>
          <w:top w:val="nil"/>
          <w:left w:val="nil"/>
          <w:bottom w:val="nil"/>
          <w:right w:val="nil"/>
          <w:between w:val="nil"/>
        </w:pBdr>
        <w:rPr>
          <w:rFonts w:ascii="Times New Roman" w:eastAsia="Times New Roman" w:hAnsi="Times New Roman" w:cs="Times New Roman"/>
          <w:sz w:val="20"/>
          <w:szCs w:val="20"/>
        </w:rPr>
      </w:pPr>
    </w:p>
    <w:p w:rsidR="00CC6297" w:rsidRDefault="00CC6297">
      <w:pPr>
        <w:pBdr>
          <w:top w:val="nil"/>
          <w:left w:val="nil"/>
          <w:bottom w:val="nil"/>
          <w:right w:val="nil"/>
          <w:between w:val="nil"/>
        </w:pBdr>
        <w:rPr>
          <w:rFonts w:ascii="Times New Roman" w:eastAsia="Times New Roman" w:hAnsi="Times New Roman" w:cs="Times New Roman"/>
          <w:sz w:val="20"/>
          <w:szCs w:val="20"/>
        </w:rPr>
      </w:pPr>
    </w:p>
    <w:p w:rsidR="00CC6297" w:rsidRDefault="00CC6297">
      <w:pPr>
        <w:pBdr>
          <w:top w:val="nil"/>
          <w:left w:val="nil"/>
          <w:bottom w:val="nil"/>
          <w:right w:val="nil"/>
          <w:between w:val="nil"/>
        </w:pBdr>
        <w:rPr>
          <w:rFonts w:ascii="Times New Roman" w:eastAsia="Times New Roman" w:hAnsi="Times New Roman" w:cs="Times New Roman"/>
          <w:sz w:val="20"/>
          <w:szCs w:val="20"/>
        </w:rPr>
      </w:pPr>
    </w:p>
    <w:tbl>
      <w:tblPr>
        <w:tblStyle w:val="af1"/>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387"/>
      </w:tblGrid>
      <w:tr w:rsidR="00CC6297">
        <w:trPr>
          <w:trHeight w:val="280"/>
          <w:jc w:val="center"/>
        </w:trPr>
        <w:tc>
          <w:tcPr>
            <w:tcW w:w="7083" w:type="dxa"/>
            <w:gridSpan w:val="2"/>
            <w:shd w:val="clear" w:color="auto" w:fill="B4C6E7"/>
            <w:tcMar>
              <w:top w:w="0" w:type="dxa"/>
              <w:left w:w="115" w:type="dxa"/>
              <w:bottom w:w="0" w:type="dxa"/>
              <w:right w:w="115" w:type="dxa"/>
            </w:tcMar>
            <w:vAlign w:val="bottom"/>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CC6297">
        <w:trPr>
          <w:trHeight w:val="323"/>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387"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CC6297">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387"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 / </w:t>
            </w:r>
            <w:proofErr w:type="spellStart"/>
            <w:r>
              <w:rPr>
                <w:rFonts w:ascii="Times New Roman" w:eastAsia="Times New Roman" w:hAnsi="Times New Roman" w:cs="Times New Roman"/>
                <w:color w:val="000000"/>
              </w:rPr>
              <w:t>Axor</w:t>
            </w:r>
            <w:proofErr w:type="spellEnd"/>
            <w:r>
              <w:rPr>
                <w:rFonts w:ascii="Times New Roman" w:eastAsia="Times New Roman" w:hAnsi="Times New Roman" w:cs="Times New Roman"/>
                <w:color w:val="000000"/>
              </w:rPr>
              <w:t xml:space="preserve"> Feria.</w:t>
            </w:r>
          </w:p>
        </w:tc>
      </w:tr>
      <w:tr w:rsidR="00CC6297" w:rsidRPr="00414FF6">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5387" w:type="dxa"/>
            <w:shd w:val="clear" w:color="auto" w:fill="auto"/>
            <w:tcMar>
              <w:top w:w="0" w:type="dxa"/>
              <w:left w:w="115" w:type="dxa"/>
              <w:bottom w:w="0" w:type="dxa"/>
              <w:right w:w="115" w:type="dxa"/>
            </w:tcMar>
            <w:vAlign w:val="center"/>
          </w:tcPr>
          <w:p w:rsidR="00CC6297" w:rsidRPr="00414FF6"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14FF6">
              <w:rPr>
                <w:rFonts w:ascii="Times New Roman" w:eastAsia="Times New Roman" w:hAnsi="Times New Roman" w:cs="Times New Roman"/>
                <w:color w:val="000000"/>
                <w:lang w:val="en-US"/>
              </w:rPr>
              <w:t xml:space="preserve">B&amp;B </w:t>
            </w:r>
            <w:proofErr w:type="spellStart"/>
            <w:r w:rsidRPr="00414FF6">
              <w:rPr>
                <w:rFonts w:ascii="Times New Roman" w:eastAsia="Times New Roman" w:hAnsi="Times New Roman" w:cs="Times New Roman"/>
                <w:color w:val="000000"/>
                <w:lang w:val="en-US"/>
              </w:rPr>
              <w:t>Bassins</w:t>
            </w:r>
            <w:proofErr w:type="spellEnd"/>
            <w:r w:rsidRPr="00414FF6">
              <w:rPr>
                <w:rFonts w:ascii="Times New Roman" w:eastAsia="Times New Roman" w:hAnsi="Times New Roman" w:cs="Times New Roman"/>
                <w:color w:val="000000"/>
                <w:lang w:val="en-US"/>
              </w:rPr>
              <w:t xml:space="preserve"> a </w:t>
            </w:r>
            <w:proofErr w:type="spellStart"/>
            <w:r w:rsidRPr="00414FF6">
              <w:rPr>
                <w:rFonts w:ascii="Times New Roman" w:eastAsia="Times New Roman" w:hAnsi="Times New Roman" w:cs="Times New Roman"/>
                <w:color w:val="000000"/>
                <w:lang w:val="en-US"/>
              </w:rPr>
              <w:t>Flot</w:t>
            </w:r>
            <w:proofErr w:type="spellEnd"/>
            <w:r w:rsidRPr="00414FF6">
              <w:rPr>
                <w:rFonts w:ascii="Times New Roman" w:eastAsia="Times New Roman" w:hAnsi="Times New Roman" w:cs="Times New Roman"/>
                <w:color w:val="000000"/>
                <w:lang w:val="en-US"/>
              </w:rPr>
              <w:t xml:space="preserve"> / </w:t>
            </w:r>
            <w:proofErr w:type="spellStart"/>
            <w:r w:rsidRPr="00414FF6">
              <w:rPr>
                <w:rFonts w:ascii="Times New Roman" w:eastAsia="Times New Roman" w:hAnsi="Times New Roman" w:cs="Times New Roman"/>
                <w:color w:val="000000"/>
                <w:lang w:val="en-US"/>
              </w:rPr>
              <w:t>Kyriad</w:t>
            </w:r>
            <w:proofErr w:type="spellEnd"/>
            <w:r w:rsidRPr="00414FF6">
              <w:rPr>
                <w:rFonts w:ascii="Times New Roman" w:eastAsia="Times New Roman" w:hAnsi="Times New Roman" w:cs="Times New Roman"/>
                <w:color w:val="000000"/>
                <w:lang w:val="en-US"/>
              </w:rPr>
              <w:t xml:space="preserve"> </w:t>
            </w:r>
            <w:proofErr w:type="spellStart"/>
            <w:r w:rsidRPr="00414FF6">
              <w:rPr>
                <w:rFonts w:ascii="Times New Roman" w:eastAsia="Times New Roman" w:hAnsi="Times New Roman" w:cs="Times New Roman"/>
                <w:color w:val="000000"/>
                <w:lang w:val="en-US"/>
              </w:rPr>
              <w:t>Ouest</w:t>
            </w:r>
            <w:proofErr w:type="spellEnd"/>
            <w:r w:rsidRPr="00414FF6">
              <w:rPr>
                <w:rFonts w:ascii="Times New Roman" w:eastAsia="Times New Roman" w:hAnsi="Times New Roman" w:cs="Times New Roman"/>
                <w:color w:val="000000"/>
                <w:lang w:val="en-US"/>
              </w:rPr>
              <w:t xml:space="preserve"> Merignac </w:t>
            </w:r>
            <w:proofErr w:type="spellStart"/>
            <w:r w:rsidRPr="00414FF6">
              <w:rPr>
                <w:rFonts w:ascii="Times New Roman" w:eastAsia="Times New Roman" w:hAnsi="Times New Roman" w:cs="Times New Roman"/>
                <w:color w:val="000000"/>
                <w:lang w:val="en-US"/>
              </w:rPr>
              <w:t>Aeroport</w:t>
            </w:r>
            <w:proofErr w:type="spellEnd"/>
            <w:r w:rsidRPr="00414FF6">
              <w:rPr>
                <w:rFonts w:ascii="Times New Roman" w:eastAsia="Times New Roman" w:hAnsi="Times New Roman" w:cs="Times New Roman"/>
                <w:color w:val="000000"/>
                <w:lang w:val="en-US"/>
              </w:rPr>
              <w:t>.</w:t>
            </w:r>
          </w:p>
        </w:tc>
      </w:tr>
      <w:tr w:rsidR="00CC6297">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387"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r w:rsidR="00CC6297" w:rsidRPr="00414FF6">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5387" w:type="dxa"/>
            <w:shd w:val="clear" w:color="auto" w:fill="auto"/>
            <w:tcMar>
              <w:top w:w="0" w:type="dxa"/>
              <w:left w:w="115" w:type="dxa"/>
              <w:bottom w:w="0" w:type="dxa"/>
              <w:right w:w="115" w:type="dxa"/>
            </w:tcMar>
            <w:vAlign w:val="center"/>
          </w:tcPr>
          <w:p w:rsidR="00CC6297" w:rsidRPr="00414FF6"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14FF6">
              <w:rPr>
                <w:rFonts w:ascii="Times New Roman" w:eastAsia="Times New Roman" w:hAnsi="Times New Roman" w:cs="Times New Roman"/>
                <w:color w:val="000000"/>
                <w:lang w:val="en-US"/>
              </w:rPr>
              <w:t xml:space="preserve">B&amp;B Airport </w:t>
            </w:r>
            <w:proofErr w:type="spellStart"/>
            <w:r w:rsidRPr="00414FF6">
              <w:rPr>
                <w:rFonts w:ascii="Times New Roman" w:eastAsia="Times New Roman" w:hAnsi="Times New Roman" w:cs="Times New Roman"/>
                <w:color w:val="000000"/>
                <w:lang w:val="en-US"/>
              </w:rPr>
              <w:t>Rümlang</w:t>
            </w:r>
            <w:proofErr w:type="spellEnd"/>
            <w:r w:rsidRPr="00414FF6">
              <w:rPr>
                <w:rFonts w:ascii="Times New Roman" w:eastAsia="Times New Roman" w:hAnsi="Times New Roman" w:cs="Times New Roman"/>
                <w:color w:val="000000"/>
                <w:lang w:val="en-US"/>
              </w:rPr>
              <w:t xml:space="preserve">/ B&amp;B East </w:t>
            </w:r>
            <w:proofErr w:type="spellStart"/>
            <w:r w:rsidRPr="00414FF6">
              <w:rPr>
                <w:rFonts w:ascii="Times New Roman" w:eastAsia="Times New Roman" w:hAnsi="Times New Roman" w:cs="Times New Roman"/>
                <w:color w:val="000000"/>
                <w:lang w:val="en-US"/>
              </w:rPr>
              <w:t>Wallisellen</w:t>
            </w:r>
            <w:proofErr w:type="spellEnd"/>
            <w:r w:rsidRPr="00414FF6">
              <w:rPr>
                <w:rFonts w:ascii="Times New Roman" w:eastAsia="Times New Roman" w:hAnsi="Times New Roman" w:cs="Times New Roman"/>
                <w:color w:val="000000"/>
                <w:lang w:val="en-US"/>
              </w:rPr>
              <w:t>.</w:t>
            </w:r>
          </w:p>
        </w:tc>
      </w:tr>
      <w:tr w:rsidR="00CC6297">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387"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CC6297">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5387"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CC6297" w:rsidRPr="00414FF6">
        <w:trPr>
          <w:trHeight w:val="247"/>
          <w:jc w:val="center"/>
        </w:trPr>
        <w:tc>
          <w:tcPr>
            <w:tcW w:w="1696" w:type="dxa"/>
            <w:shd w:val="clear" w:color="auto" w:fill="auto"/>
            <w:tcMar>
              <w:top w:w="0" w:type="dxa"/>
              <w:left w:w="115" w:type="dxa"/>
              <w:bottom w:w="0" w:type="dxa"/>
              <w:right w:w="115" w:type="dxa"/>
            </w:tcMar>
            <w:vAlign w:val="center"/>
          </w:tcPr>
          <w:p w:rsidR="00CC6297" w:rsidRDefault="000A2E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387" w:type="dxa"/>
            <w:shd w:val="clear" w:color="auto" w:fill="auto"/>
            <w:tcMar>
              <w:top w:w="0" w:type="dxa"/>
              <w:left w:w="115" w:type="dxa"/>
              <w:bottom w:w="0" w:type="dxa"/>
              <w:right w:w="115" w:type="dxa"/>
            </w:tcMar>
            <w:vAlign w:val="center"/>
          </w:tcPr>
          <w:p w:rsidR="00CC6297" w:rsidRPr="00414FF6"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14FF6">
              <w:rPr>
                <w:rFonts w:ascii="Times New Roman" w:eastAsia="Times New Roman" w:hAnsi="Times New Roman" w:cs="Times New Roman"/>
                <w:color w:val="000000"/>
                <w:lang w:val="en-US"/>
              </w:rPr>
              <w:t>Ibis Styles Aurelia / Marc Aurelio / Black Hotel.</w:t>
            </w:r>
          </w:p>
        </w:tc>
      </w:tr>
    </w:tbl>
    <w:p w:rsidR="00CC6297" w:rsidRPr="00414FF6" w:rsidRDefault="00CC6297">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CC6297" w:rsidRDefault="000A2E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CC6297" w:rsidRDefault="000A2E2E">
      <w:pPr>
        <w:numPr>
          <w:ilvl w:val="0"/>
          <w:numId w:val="7"/>
        </w:numPr>
        <w:spacing w:after="0" w:line="240" w:lineRule="auto"/>
        <w:jc w:val="both"/>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CC6297" w:rsidRDefault="000A2E2E">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CC6297" w:rsidRDefault="000A2E2E">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CC6297" w:rsidRDefault="000A2E2E">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CC6297" w:rsidRDefault="000A2E2E">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CC6297" w:rsidRDefault="000A2E2E">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CC6297" w:rsidRDefault="000A2E2E">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w:t>
      </w:r>
      <w:r>
        <w:rPr>
          <w:rFonts w:ascii="Times New Roman" w:eastAsia="Times New Roman" w:hAnsi="Times New Roman" w:cs="Times New Roman"/>
          <w:color w:val="000000"/>
        </w:rPr>
        <w:t>definitivo de los hoteles se realiza con 8 días de anticipación a la fecha de inicio del circuito. </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o eventos deportivos, etc., el tour podría presentar desvíos </w:t>
      </w:r>
      <w:r>
        <w:rPr>
          <w:rFonts w:ascii="Times New Roman" w:eastAsia="Times New Roman" w:hAnsi="Times New Roman" w:cs="Times New Roman"/>
          <w:color w:val="000000"/>
        </w:rPr>
        <w:t>hoteleros a la periferia o incluso a otras ciudades aledañas.</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w:t>
      </w:r>
      <w:r>
        <w:rPr>
          <w:rFonts w:ascii="Times New Roman" w:eastAsia="Times New Roman" w:hAnsi="Times New Roman" w:cs="Times New Roman"/>
          <w:color w:val="000000"/>
        </w:rPr>
        <w:t xml:space="preserve"> ante el usuario o pasajero. </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CC6297" w:rsidRDefault="000A2E2E">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w:t>
      </w:r>
      <w:r>
        <w:rPr>
          <w:rFonts w:ascii="Times New Roman" w:eastAsia="Times New Roman" w:hAnsi="Times New Roman" w:cs="Times New Roman"/>
          <w:color w:val="000000"/>
        </w:rPr>
        <w:t>pasajeros llegaran a necesitar silla de ruedas o algún requerimiento especial, la agencia de viajes deberá notificarlo hasta con 45 días de antelación a la fecha de viaje, con el fin de gestionar oportunamente con los proveedores correspondientes.</w:t>
      </w:r>
    </w:p>
    <w:p w:rsidR="00414FF6" w:rsidRDefault="00414FF6" w:rsidP="00414FF6">
      <w:pPr>
        <w:spacing w:after="0" w:line="240" w:lineRule="auto"/>
        <w:ind w:left="720"/>
        <w:jc w:val="both"/>
        <w:rPr>
          <w:rFonts w:ascii="Times New Roman" w:eastAsia="Times New Roman" w:hAnsi="Times New Roman" w:cs="Times New Roman"/>
          <w:color w:val="000000"/>
        </w:rPr>
      </w:pPr>
    </w:p>
    <w:p w:rsidR="00414FF6" w:rsidRDefault="00414FF6" w:rsidP="00414FF6">
      <w:pPr>
        <w:spacing w:after="0" w:line="240" w:lineRule="auto"/>
        <w:ind w:left="720"/>
        <w:jc w:val="both"/>
        <w:rPr>
          <w:rFonts w:ascii="Times New Roman" w:eastAsia="Times New Roman" w:hAnsi="Times New Roman" w:cs="Times New Roman"/>
          <w:color w:val="000000"/>
        </w:rPr>
      </w:pPr>
    </w:p>
    <w:p w:rsidR="00414FF6" w:rsidRDefault="00414FF6" w:rsidP="00414FF6">
      <w:pPr>
        <w:spacing w:after="0" w:line="240" w:lineRule="auto"/>
        <w:ind w:left="720"/>
        <w:jc w:val="both"/>
        <w:rPr>
          <w:rFonts w:ascii="Times New Roman" w:eastAsia="Times New Roman" w:hAnsi="Times New Roman" w:cs="Times New Roman"/>
          <w:color w:val="000000"/>
        </w:rPr>
      </w:pPr>
    </w:p>
    <w:p w:rsidR="00414FF6" w:rsidRDefault="00414FF6" w:rsidP="00414FF6">
      <w:pPr>
        <w:spacing w:after="0" w:line="240" w:lineRule="auto"/>
        <w:ind w:left="720"/>
        <w:jc w:val="both"/>
        <w:rPr>
          <w:rFonts w:ascii="Times New Roman" w:eastAsia="Times New Roman" w:hAnsi="Times New Roman" w:cs="Times New Roman"/>
          <w:color w:val="000000"/>
        </w:rPr>
      </w:pPr>
    </w:p>
    <w:p w:rsidR="00CC6297" w:rsidRDefault="000A2E2E">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w:t>
      </w:r>
      <w:r>
        <w:rPr>
          <w:rFonts w:ascii="Times New Roman" w:eastAsia="Times New Roman" w:hAnsi="Times New Roman" w:cs="Times New Roman"/>
          <w:b/>
          <w:color w:val="000000"/>
        </w:rPr>
        <w:t>caciones equipaje permitido en los autobuses: </w:t>
      </w:r>
    </w:p>
    <w:p w:rsidR="00CC6297" w:rsidRDefault="000A2E2E">
      <w:pPr>
        <w:numPr>
          <w:ilvl w:val="0"/>
          <w:numId w:val="3"/>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CC6297" w:rsidRDefault="000A2E2E">
      <w:pPr>
        <w:numPr>
          <w:ilvl w:val="0"/>
          <w:numId w:val="3"/>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CC6297" w:rsidRDefault="00CC6297">
      <w:pPr>
        <w:spacing w:after="0" w:line="240" w:lineRule="auto"/>
        <w:ind w:left="1440"/>
        <w:jc w:val="both"/>
        <w:rPr>
          <w:rFonts w:ascii="Times New Roman" w:eastAsia="Times New Roman" w:hAnsi="Times New Roman" w:cs="Times New Roman"/>
          <w:color w:val="000000"/>
        </w:rPr>
      </w:pPr>
    </w:p>
    <w:p w:rsidR="00CC6297" w:rsidRDefault="000A2E2E">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CC6297" w:rsidRDefault="000A2E2E">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CC6297" w:rsidRDefault="000A2E2E">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CC6297" w:rsidRDefault="000A2E2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CC6297" w:rsidRDefault="000A2E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w:t>
      </w:r>
      <w:r>
        <w:rPr>
          <w:rFonts w:ascii="Times New Roman" w:eastAsia="Times New Roman" w:hAnsi="Times New Roman" w:cs="Times New Roman"/>
          <w:color w:val="000000"/>
        </w:rPr>
        <w:t>aquete de viaje se regirán por las siguientes condiciones:</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CC6297" w:rsidRDefault="000A2E2E">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CC6297" w:rsidRDefault="000A2E2E">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CC6297" w:rsidRPr="00734F56" w:rsidRDefault="000A2E2E" w:rsidP="00734F56">
      <w:pPr>
        <w:pStyle w:val="Prrafodelista"/>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34F56">
        <w:rPr>
          <w:rFonts w:ascii="Times New Roman" w:eastAsia="Times New Roman" w:hAnsi="Times New Roman" w:cs="Times New Roman"/>
          <w:color w:val="000000"/>
        </w:rPr>
        <w:t>Se requiere el pago total de la reserva.</w:t>
      </w:r>
      <w:r w:rsidRPr="00734F56">
        <w:rPr>
          <w:rFonts w:ascii="Times New Roman" w:eastAsia="Times New Roman" w:hAnsi="Times New Roman" w:cs="Times New Roman"/>
          <w:b/>
          <w:color w:val="000000"/>
        </w:rPr>
        <w:t> </w:t>
      </w:r>
    </w:p>
    <w:p w:rsidR="00CC6297" w:rsidRDefault="00CC6297">
      <w:pPr>
        <w:pBdr>
          <w:top w:val="nil"/>
          <w:left w:val="nil"/>
          <w:bottom w:val="nil"/>
          <w:right w:val="nil"/>
          <w:between w:val="nil"/>
        </w:pBdr>
        <w:spacing w:after="0" w:line="240" w:lineRule="auto"/>
        <w:rPr>
          <w:rFonts w:ascii="Times New Roman" w:eastAsia="Times New Roman" w:hAnsi="Times New Roman" w:cs="Times New Roman"/>
          <w:color w:val="222222"/>
        </w:rPr>
      </w:pPr>
    </w:p>
    <w:p w:rsidR="00CC6297" w:rsidRDefault="000A2E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CC6297" w:rsidRDefault="000A2E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w:t>
      </w:r>
      <w:r>
        <w:rPr>
          <w:rFonts w:ascii="Times New Roman" w:eastAsia="Times New Roman" w:hAnsi="Times New Roman" w:cs="Times New Roman"/>
          <w:color w:val="000000"/>
        </w:rPr>
        <w:t>ectrónico, aplicando las penalidades correspondientes:</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C6297" w:rsidRDefault="000A2E2E">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1fob9te" w:colFirst="0" w:colLast="0"/>
      <w:bookmarkEnd w:id="3"/>
      <w:r>
        <w:rPr>
          <w:rFonts w:ascii="Times New Roman" w:eastAsia="Times New Roman" w:hAnsi="Times New Roman" w:cs="Times New Roman"/>
          <w:color w:val="000000"/>
        </w:rPr>
        <w:t>Desde el momento de la reserva y hasta 61 días antes de la fecha de salida, un cargo por cancelación del 30% sobre</w:t>
      </w:r>
      <w:bookmarkStart w:id="4" w:name="_GoBack"/>
      <w:bookmarkEnd w:id="4"/>
      <w:r>
        <w:rPr>
          <w:rFonts w:ascii="Times New Roman" w:eastAsia="Times New Roman" w:hAnsi="Times New Roman" w:cs="Times New Roman"/>
          <w:color w:val="000000"/>
        </w:rPr>
        <w:t xml:space="preserve"> el valor total de la reserva. </w:t>
      </w:r>
    </w:p>
    <w:p w:rsidR="00CC6297" w:rsidRDefault="000A2E2E">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CC6297" w:rsidRDefault="000A2E2E">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CC6297" w:rsidRDefault="000A2E2E">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w:t>
      </w:r>
      <w:r>
        <w:rPr>
          <w:rFonts w:ascii="Times New Roman" w:eastAsia="Times New Roman" w:hAnsi="Times New Roman" w:cs="Times New Roman"/>
          <w:color w:val="000000"/>
        </w:rPr>
        <w:t>d de cancelación realizada una vez iniciados los servicios contratados y en cualquier momento de su inicio, desarrollo o fin, aplicará un cargo por cancelación del 100% del costo total de los servicios contratados por pasajero.</w:t>
      </w:r>
    </w:p>
    <w:p w:rsidR="00CC6297" w:rsidRDefault="00CC6297">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CC6297" w:rsidRDefault="000A2E2E">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POLÍTICA DE PRIVACIDAD Y TR</w:t>
      </w:r>
      <w:r>
        <w:rPr>
          <w:rFonts w:ascii="Times New Roman" w:eastAsia="Times New Roman" w:hAnsi="Times New Roman" w:cs="Times New Roman"/>
          <w:b/>
          <w:color w:val="000000"/>
        </w:rPr>
        <w:t>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w:t>
      </w:r>
      <w:r>
        <w:rPr>
          <w:rFonts w:ascii="Times New Roman" w:eastAsia="Times New Roman" w:hAnsi="Times New Roman" w:cs="Times New Roman"/>
          <w:color w:val="000000"/>
        </w:rPr>
        <w:t>tualizar, rectificar los datos personales que existan sobre ella en bases de datos y en archivos tanto de bases públicas como privadas, lo cual se relaciona indefectiblemente con el manejo y tratamiento de la información que los receptores de información p</w:t>
      </w:r>
      <w:r>
        <w:rPr>
          <w:rFonts w:ascii="Times New Roman" w:eastAsia="Times New Roman" w:hAnsi="Times New Roman" w:cs="Times New Roman"/>
          <w:color w:val="000000"/>
        </w:rPr>
        <w:t>ersonal deben tener en cuenta. Dicho derecho se ha desarrollado mediante la expedición de la Ley Estatutaria 1581 de 2012 y el Decreto Reglamentario 1377 de 2013, con base en los cuales AGENCIA MAYORISTA COLOMBIA S.A.S, de ahora en adelante denominada VOLA</w:t>
      </w:r>
      <w:r>
        <w:rPr>
          <w:rFonts w:ascii="Times New Roman" w:eastAsia="Times New Roman" w:hAnsi="Times New Roman" w:cs="Times New Roman"/>
          <w:color w:val="000000"/>
        </w:rPr>
        <w:t>NDO VIAJES, en calidad de Responsable de los datos personales que recibe de parte de sus clientes, maneja y trata la información y procede así a expedir la presente política de tratamiento de datos personales, la cual se pone en conocimiento del público co</w:t>
      </w:r>
      <w:r>
        <w:rPr>
          <w:rFonts w:ascii="Times New Roman" w:eastAsia="Times New Roman" w:hAnsi="Times New Roman" w:cs="Times New Roman"/>
          <w:color w:val="000000"/>
        </w:rPr>
        <w:t xml:space="preserve">nsumidor para que conozcan la manera como VOLANDO VIAJES  trata su información. Lo dispuesto en la presente política de tratamiento de datos personales es de obligado cumplimiento por parte de VOLANDO VIAJES, sus administradores, empleados, contratistas y </w:t>
      </w:r>
      <w:r>
        <w:rPr>
          <w:rFonts w:ascii="Times New Roman" w:eastAsia="Times New Roman" w:hAnsi="Times New Roman" w:cs="Times New Roman"/>
          <w:color w:val="000000"/>
        </w:rPr>
        <w:t>terceros con los que VOLANDO VIAJES entable relaciones de cualquier índole. OBJETIVO. Con la implementación de esta política, se pretende garantizar la reserva de la información y la seguridad sobre el tratamiento que se le dará a la misma a todos los clie</w:t>
      </w:r>
      <w:r>
        <w:rPr>
          <w:rFonts w:ascii="Times New Roman" w:eastAsia="Times New Roman" w:hAnsi="Times New Roman" w:cs="Times New Roman"/>
          <w:color w:val="000000"/>
        </w:rPr>
        <w:t>ntes, proveedores, empleados y terceros de quienes VOLANDO VIAJES ha obtenido legalmente información y datos personales conforme a los lineamientos normativos establecidos por la ley regulatoria del derecho al Habeas Data. Asimismo, a través de la expedici</w:t>
      </w:r>
      <w:r>
        <w:rPr>
          <w:rFonts w:ascii="Times New Roman" w:eastAsia="Times New Roman" w:hAnsi="Times New Roman" w:cs="Times New Roman"/>
          <w:color w:val="000000"/>
        </w:rPr>
        <w:t>ón de la presente política se da cumplimiento a lo previsto en el literal K del artículo 17 de la referida ley.</w:t>
      </w:r>
    </w:p>
    <w:p w:rsidR="00CC6297" w:rsidRDefault="000A2E2E">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w:t>
      </w:r>
      <w:r>
        <w:rPr>
          <w:rFonts w:ascii="Times New Roman" w:eastAsia="Times New Roman" w:hAnsi="Times New Roman" w:cs="Times New Roman"/>
          <w:b/>
          <w:color w:val="000000"/>
        </w:rPr>
        <w:t xml:space="preserve">es de edad son sancionados con pena privativa de la libertad”; Está prohibido el tráfico y comercialización de fauna y flora silvestre, de bienes culturales regionales y/o nacionales, de sustancias estupefacientes, los actos de discriminación, entre otras </w:t>
      </w:r>
      <w:r>
        <w:rPr>
          <w:rFonts w:ascii="Times New Roman" w:eastAsia="Times New Roman" w:hAnsi="Times New Roman" w:cs="Times New Roman"/>
          <w:b/>
          <w:color w:val="000000"/>
        </w:rPr>
        <w:t>conductas que alteran el turismo responsable y sostenible. AGENCIA MAYORISTA COLOMBIA SAS - VOLANDO VIAJES está sujeta al régimen de responsabilidad que establece la Ley 300 de 1996, Decreto 1101 del 2006, Decreto 1074 de 2015 y Ley 1558 del 2012.</w:t>
      </w:r>
    </w:p>
    <w:p w:rsidR="00CC6297" w:rsidRDefault="00CC6297">
      <w:pPr>
        <w:pBdr>
          <w:top w:val="nil"/>
          <w:left w:val="nil"/>
          <w:bottom w:val="nil"/>
          <w:right w:val="nil"/>
          <w:between w:val="nil"/>
        </w:pBdr>
        <w:rPr>
          <w:rFonts w:ascii="Times New Roman" w:eastAsia="Times New Roman" w:hAnsi="Times New Roman" w:cs="Times New Roman"/>
          <w:color w:val="000000"/>
        </w:rPr>
      </w:pPr>
    </w:p>
    <w:p w:rsidR="00CC6297" w:rsidRDefault="00CC6297">
      <w:pPr>
        <w:jc w:val="both"/>
        <w:rPr>
          <w:rFonts w:ascii="Times New Roman" w:eastAsia="Times New Roman" w:hAnsi="Times New Roman" w:cs="Times New Roman"/>
        </w:rPr>
      </w:pPr>
      <w:bookmarkStart w:id="5" w:name="_heading=h.gjdgxs" w:colFirst="0" w:colLast="0"/>
      <w:bookmarkEnd w:id="5"/>
    </w:p>
    <w:sectPr w:rsidR="00CC6297">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2E" w:rsidRDefault="000A2E2E">
      <w:pPr>
        <w:spacing w:after="0" w:line="240" w:lineRule="auto"/>
      </w:pPr>
      <w:r>
        <w:separator/>
      </w:r>
    </w:p>
  </w:endnote>
  <w:endnote w:type="continuationSeparator" w:id="0">
    <w:p w:rsidR="000A2E2E" w:rsidRDefault="000A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0A2E2E">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2E" w:rsidRDefault="000A2E2E">
      <w:pPr>
        <w:spacing w:after="0" w:line="240" w:lineRule="auto"/>
      </w:pPr>
      <w:r>
        <w:separator/>
      </w:r>
    </w:p>
  </w:footnote>
  <w:footnote w:type="continuationSeparator" w:id="0">
    <w:p w:rsidR="000A2E2E" w:rsidRDefault="000A2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0A2E2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0A2E2E">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97" w:rsidRDefault="000A2E2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0E5"/>
    <w:multiLevelType w:val="multilevel"/>
    <w:tmpl w:val="ABDEE60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490534"/>
    <w:multiLevelType w:val="multilevel"/>
    <w:tmpl w:val="60947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E1EB8"/>
    <w:multiLevelType w:val="multilevel"/>
    <w:tmpl w:val="A6A6D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235A70"/>
    <w:multiLevelType w:val="multilevel"/>
    <w:tmpl w:val="FAFEAD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FCB0496"/>
    <w:multiLevelType w:val="multilevel"/>
    <w:tmpl w:val="79588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6560AF"/>
    <w:multiLevelType w:val="multilevel"/>
    <w:tmpl w:val="292CDDB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A446F1B"/>
    <w:multiLevelType w:val="multilevel"/>
    <w:tmpl w:val="FAFEAD2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B501F50"/>
    <w:multiLevelType w:val="multilevel"/>
    <w:tmpl w:val="8752E8F2"/>
    <w:lvl w:ilvl="0">
      <w:start w:val="1"/>
      <w:numFmt w:val="bullet"/>
      <w:lvlText w:val=""/>
      <w:lvlJc w:val="left"/>
      <w:pPr>
        <w:ind w:left="1210" w:hanging="360"/>
      </w:pPr>
      <w:rPr>
        <w:rFonts w:ascii="Symbol" w:hAnsi="Symbol" w:hint="default"/>
        <w:sz w:val="20"/>
        <w:szCs w:val="20"/>
      </w:rPr>
    </w:lvl>
    <w:lvl w:ilvl="1">
      <w:start w:val="1"/>
      <w:numFmt w:val="bullet"/>
      <w:lvlText w:val="o"/>
      <w:lvlJc w:val="left"/>
      <w:pPr>
        <w:ind w:left="1930" w:hanging="360"/>
      </w:pPr>
      <w:rPr>
        <w:rFonts w:ascii="Courier New" w:eastAsia="Courier New" w:hAnsi="Courier New" w:cs="Courier New"/>
        <w:sz w:val="20"/>
        <w:szCs w:val="20"/>
      </w:rPr>
    </w:lvl>
    <w:lvl w:ilvl="2">
      <w:start w:val="1"/>
      <w:numFmt w:val="bullet"/>
      <w:lvlText w:val="▪"/>
      <w:lvlJc w:val="left"/>
      <w:pPr>
        <w:ind w:left="2650" w:hanging="360"/>
      </w:pPr>
      <w:rPr>
        <w:rFonts w:ascii="Noto Sans Symbols" w:eastAsia="Noto Sans Symbols" w:hAnsi="Noto Sans Symbols" w:cs="Noto Sans Symbols"/>
        <w:sz w:val="20"/>
        <w:szCs w:val="20"/>
      </w:rPr>
    </w:lvl>
    <w:lvl w:ilvl="3">
      <w:start w:val="1"/>
      <w:numFmt w:val="bullet"/>
      <w:lvlText w:val="▪"/>
      <w:lvlJc w:val="left"/>
      <w:pPr>
        <w:ind w:left="3370" w:hanging="360"/>
      </w:pPr>
      <w:rPr>
        <w:rFonts w:ascii="Noto Sans Symbols" w:eastAsia="Noto Sans Symbols" w:hAnsi="Noto Sans Symbols" w:cs="Noto Sans Symbols"/>
        <w:sz w:val="20"/>
        <w:szCs w:val="20"/>
      </w:rPr>
    </w:lvl>
    <w:lvl w:ilvl="4">
      <w:start w:val="1"/>
      <w:numFmt w:val="bullet"/>
      <w:lvlText w:val="▪"/>
      <w:lvlJc w:val="left"/>
      <w:pPr>
        <w:ind w:left="4090" w:hanging="360"/>
      </w:pPr>
      <w:rPr>
        <w:rFonts w:ascii="Noto Sans Symbols" w:eastAsia="Noto Sans Symbols" w:hAnsi="Noto Sans Symbols" w:cs="Noto Sans Symbols"/>
        <w:sz w:val="20"/>
        <w:szCs w:val="20"/>
      </w:rPr>
    </w:lvl>
    <w:lvl w:ilvl="5">
      <w:start w:val="1"/>
      <w:numFmt w:val="bullet"/>
      <w:lvlText w:val="▪"/>
      <w:lvlJc w:val="left"/>
      <w:pPr>
        <w:ind w:left="4810" w:hanging="360"/>
      </w:pPr>
      <w:rPr>
        <w:rFonts w:ascii="Noto Sans Symbols" w:eastAsia="Noto Sans Symbols" w:hAnsi="Noto Sans Symbols" w:cs="Noto Sans Symbols"/>
        <w:sz w:val="20"/>
        <w:szCs w:val="20"/>
      </w:rPr>
    </w:lvl>
    <w:lvl w:ilvl="6">
      <w:start w:val="1"/>
      <w:numFmt w:val="bullet"/>
      <w:lvlText w:val="▪"/>
      <w:lvlJc w:val="left"/>
      <w:pPr>
        <w:ind w:left="5530" w:hanging="360"/>
      </w:pPr>
      <w:rPr>
        <w:rFonts w:ascii="Noto Sans Symbols" w:eastAsia="Noto Sans Symbols" w:hAnsi="Noto Sans Symbols" w:cs="Noto Sans Symbols"/>
        <w:sz w:val="20"/>
        <w:szCs w:val="20"/>
      </w:rPr>
    </w:lvl>
    <w:lvl w:ilvl="7">
      <w:start w:val="1"/>
      <w:numFmt w:val="bullet"/>
      <w:lvlText w:val="▪"/>
      <w:lvlJc w:val="left"/>
      <w:pPr>
        <w:ind w:left="6250" w:hanging="360"/>
      </w:pPr>
      <w:rPr>
        <w:rFonts w:ascii="Noto Sans Symbols" w:eastAsia="Noto Sans Symbols" w:hAnsi="Noto Sans Symbols" w:cs="Noto Sans Symbols"/>
        <w:sz w:val="20"/>
        <w:szCs w:val="20"/>
      </w:rPr>
    </w:lvl>
    <w:lvl w:ilvl="8">
      <w:start w:val="1"/>
      <w:numFmt w:val="bullet"/>
      <w:lvlText w:val="▪"/>
      <w:lvlJc w:val="left"/>
      <w:pPr>
        <w:ind w:left="6970" w:hanging="360"/>
      </w:pPr>
      <w:rPr>
        <w:rFonts w:ascii="Noto Sans Symbols" w:eastAsia="Noto Sans Symbols" w:hAnsi="Noto Sans Symbols" w:cs="Noto Sans Symbols"/>
        <w:sz w:val="20"/>
        <w:szCs w:val="20"/>
      </w:rPr>
    </w:lvl>
  </w:abstractNum>
  <w:abstractNum w:abstractNumId="8" w15:restartNumberingAfterBreak="0">
    <w:nsid w:val="6D4D7D1E"/>
    <w:multiLevelType w:val="multilevel"/>
    <w:tmpl w:val="F3A8045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ED90FC9"/>
    <w:multiLevelType w:val="multilevel"/>
    <w:tmpl w:val="293EB8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9"/>
  </w:num>
  <w:num w:numId="3">
    <w:abstractNumId w:val="7"/>
  </w:num>
  <w:num w:numId="4">
    <w:abstractNumId w:val="0"/>
  </w:num>
  <w:num w:numId="5">
    <w:abstractNumId w:val="1"/>
  </w:num>
  <w:num w:numId="6">
    <w:abstractNumId w:val="2"/>
  </w:num>
  <w:num w:numId="7">
    <w:abstractNumId w:val="8"/>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97"/>
    <w:rsid w:val="000A2E2E"/>
    <w:rsid w:val="00414FF6"/>
    <w:rsid w:val="00734F56"/>
    <w:rsid w:val="00CC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0AE726"/>
  <w15:docId w15:val="{FE504855-15E8-4756-8452-593FB6E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J73hXyjnwJKUDkgdk9m1oIK1XK-gyKiy/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SzKdgV9ziYRVDd4qSNDNadfuw==">CgMxLjAyCWguMzBqMHpsbDIJaC4yZXQ5MnAwMgloLjN6bnlzaDcyCWguMWZvYjl0ZTIIaC5namRneHM4AHIhMUIwRzRpcU5OZHNacVE5LWdYVS1tTkpXdEZiSU01aXNR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3367</Words>
  <Characters>19198</Characters>
  <Application>Microsoft Office Word</Application>
  <DocSecurity>0</DocSecurity>
  <Lines>159</Lines>
  <Paragraphs>45</Paragraphs>
  <ScaleCrop>false</ScaleCrop>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2025-01-07T17:10:00Z</dcterms:created>
  <dcterms:modified xsi:type="dcterms:W3CDTF">2025-04-08T22:13:00Z</dcterms:modified>
</cp:coreProperties>
</file>