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bookmarkStart w:id="0" w:name="_heading=h.30j0zll" w:colFirst="0" w:colLast="0"/>
      <w:bookmarkEnd w:id="0"/>
      <w:r>
        <w:rPr>
          <w:rFonts w:ascii="Times New Roman" w:eastAsia="Times New Roman" w:hAnsi="Times New Roman" w:cs="Times New Roman"/>
          <w:b/>
          <w:color w:val="000000"/>
          <w:sz w:val="32"/>
          <w:szCs w:val="32"/>
        </w:rPr>
        <w:t>Europa Blue (de París a Madrid)</w:t>
      </w:r>
    </w:p>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17 días / 15 noches</w:t>
      </w:r>
    </w:p>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rPr>
        <w:t xml:space="preserve">Precio DESDE </w:t>
      </w:r>
      <w:r>
        <w:rPr>
          <w:rFonts w:ascii="Times New Roman" w:eastAsia="Times New Roman" w:hAnsi="Times New Roman" w:cs="Times New Roman"/>
          <w:b/>
          <w:color w:val="0070C0"/>
          <w:sz w:val="28"/>
          <w:szCs w:val="28"/>
        </w:rPr>
        <w:t>USD 1.309</w:t>
      </w:r>
      <w:r>
        <w:rPr>
          <w:rFonts w:ascii="Times New Roman" w:eastAsia="Times New Roman" w:hAnsi="Times New Roman" w:cs="Times New Roman"/>
          <w:b/>
          <w:color w:val="0070C0"/>
        </w:rPr>
        <w:t xml:space="preserve"> </w:t>
      </w:r>
      <w:r>
        <w:rPr>
          <w:rFonts w:ascii="Times New Roman" w:eastAsia="Times New Roman" w:hAnsi="Times New Roman" w:cs="Times New Roman"/>
          <w:b/>
          <w:color w:val="000000"/>
          <w:sz w:val="24"/>
          <w:szCs w:val="24"/>
        </w:rPr>
        <w:t xml:space="preserve">por persona </w:t>
      </w:r>
      <w:r>
        <w:rPr>
          <w:rFonts w:ascii="Times New Roman" w:eastAsia="Times New Roman" w:hAnsi="Times New Roman" w:cs="Times New Roman"/>
          <w:color w:val="000000"/>
          <w:sz w:val="24"/>
          <w:szCs w:val="24"/>
        </w:rPr>
        <w:t>en acomodación doble o triple</w:t>
      </w:r>
    </w:p>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Visitando</w:t>
      </w:r>
      <w:r>
        <w:rPr>
          <w:rFonts w:ascii="Times New Roman" w:eastAsia="Times New Roman" w:hAnsi="Times New Roman" w:cs="Times New Roman"/>
          <w:color w:val="000000"/>
        </w:rPr>
        <w:t>: París – Luxemburgo – Rin – Frankfurt – Heidelberg – Selva Negra – Zúrich – Lucerna – Vaduz – Múnich – Innsbruck – Venecia – Roma – Florencia – Pisa – Costa Azul – Barcelona – Zaragoza y Madrid.</w:t>
      </w:r>
    </w:p>
    <w:p w:rsidR="00EE1355" w:rsidRDefault="00CF1A7A">
      <w:pPr>
        <w:pBdr>
          <w:top w:val="nil"/>
          <w:left w:val="nil"/>
          <w:bottom w:val="nil"/>
          <w:right w:val="nil"/>
          <w:between w:val="nil"/>
        </w:pBdr>
        <w:spacing w:line="276" w:lineRule="auto"/>
        <w:jc w:val="center"/>
        <w:rPr>
          <w:rFonts w:ascii="Times New Roman" w:eastAsia="Times New Roman" w:hAnsi="Times New Roman" w:cs="Times New Roman"/>
          <w:b/>
          <w:color w:val="000000"/>
        </w:rPr>
      </w:pPr>
      <w:r>
        <w:rPr>
          <w:rFonts w:ascii="Times New Roman" w:eastAsia="Times New Roman" w:hAnsi="Times New Roman" w:cs="Times New Roman"/>
          <w:b/>
          <w:noProof/>
          <w:color w:val="000000"/>
          <w:lang w:val="en-US"/>
        </w:rPr>
        <w:drawing>
          <wp:inline distT="0" distB="0" distL="0" distR="0">
            <wp:extent cx="6394450" cy="3600450"/>
            <wp:effectExtent l="0" t="0" r="6350" b="0"/>
            <wp:docPr id="163414426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t="3985" b="8375"/>
                    <a:stretch>
                      <a:fillRect/>
                    </a:stretch>
                  </pic:blipFill>
                  <pic:spPr>
                    <a:xfrm>
                      <a:off x="0" y="0"/>
                      <a:ext cx="6394594" cy="3600531"/>
                    </a:xfrm>
                    <a:prstGeom prst="rect">
                      <a:avLst/>
                    </a:prstGeom>
                    <a:ln/>
                  </pic:spPr>
                </pic:pic>
              </a:graphicData>
            </a:graphic>
          </wp:inline>
        </w:drawing>
      </w:r>
    </w:p>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ITINERARIO DE VIAJE</w:t>
      </w:r>
    </w:p>
    <w:p w:rsidR="00EE1355" w:rsidRDefault="00EE135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rsidR="00EE1355" w:rsidRDefault="00CF1A7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1: COLOMBIA • PARÍS (martes) </w:t>
      </w:r>
    </w:p>
    <w:p w:rsidR="00EE1355" w:rsidRDefault="00CF1A7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Embarque en vuelo intercontinental (no incluido) hacia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xml:space="preserve">. Noche a Bordo. </w:t>
      </w:r>
    </w:p>
    <w:p w:rsidR="00EE1355" w:rsidRDefault="00EE135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E1355" w:rsidRDefault="00CF1A7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2: PARÍS (miércoles) </w:t>
      </w:r>
    </w:p>
    <w:p w:rsidR="00EE1355" w:rsidRDefault="00CF1A7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Llegada al aeropuerto de París. Traslado al hotel. Por la noche realizaremos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para navegar en un </w:t>
      </w:r>
      <w:r>
        <w:rPr>
          <w:rFonts w:ascii="Times New Roman" w:eastAsia="Times New Roman" w:hAnsi="Times New Roman" w:cs="Times New Roman"/>
          <w:b/>
          <w:color w:val="000000"/>
        </w:rPr>
        <w:t>crucero por el río Sena</w:t>
      </w:r>
      <w:r>
        <w:rPr>
          <w:rFonts w:ascii="Times New Roman" w:eastAsia="Times New Roman" w:hAnsi="Times New Roman" w:cs="Times New Roman"/>
          <w:color w:val="000000"/>
        </w:rPr>
        <w:t>, contin</w:t>
      </w:r>
      <w:r>
        <w:rPr>
          <w:rFonts w:ascii="Times New Roman" w:eastAsia="Times New Roman" w:hAnsi="Times New Roman" w:cs="Times New Roman"/>
          <w:color w:val="000000"/>
        </w:rPr>
        <w:t xml:space="preserve">uando con un recorrido completo de </w:t>
      </w:r>
      <w:r>
        <w:rPr>
          <w:rFonts w:ascii="Times New Roman" w:eastAsia="Times New Roman" w:hAnsi="Times New Roman" w:cs="Times New Roman"/>
          <w:b/>
          <w:color w:val="000000"/>
        </w:rPr>
        <w:t>París iluminado</w:t>
      </w:r>
      <w:r>
        <w:rPr>
          <w:rFonts w:ascii="Times New Roman" w:eastAsia="Times New Roman" w:hAnsi="Times New Roman" w:cs="Times New Roman"/>
          <w:color w:val="000000"/>
        </w:rPr>
        <w:t xml:space="preserve">, una visita única en el mundo. Descubriremos París desde el río y disfrutaremos de la impresionante iluminación de sus monumentos: el </w:t>
      </w:r>
      <w:r>
        <w:rPr>
          <w:rFonts w:ascii="Times New Roman" w:eastAsia="Times New Roman" w:hAnsi="Times New Roman" w:cs="Times New Roman"/>
          <w:b/>
          <w:color w:val="000000"/>
        </w:rPr>
        <w:t>Ayuntamiento</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w:t>
      </w:r>
      <w:r>
        <w:rPr>
          <w:rFonts w:ascii="Times New Roman" w:eastAsia="Times New Roman" w:hAnsi="Times New Roman" w:cs="Times New Roman"/>
          <w:b/>
          <w:color w:val="000000"/>
        </w:rPr>
        <w:t xml:space="preserve">ffel </w:t>
      </w:r>
      <w:r>
        <w:rPr>
          <w:rFonts w:ascii="Times New Roman" w:eastAsia="Times New Roman" w:hAnsi="Times New Roman" w:cs="Times New Roman"/>
          <w:color w:val="000000"/>
        </w:rPr>
        <w:t xml:space="preserve">y los </w:t>
      </w:r>
      <w:r>
        <w:rPr>
          <w:rFonts w:ascii="Times New Roman" w:eastAsia="Times New Roman" w:hAnsi="Times New Roman" w:cs="Times New Roman"/>
          <w:b/>
          <w:color w:val="000000"/>
        </w:rPr>
        <w:t>Campos Elíseos</w:t>
      </w:r>
      <w:r>
        <w:rPr>
          <w:rFonts w:ascii="Times New Roman" w:eastAsia="Times New Roman" w:hAnsi="Times New Roman" w:cs="Times New Roman"/>
          <w:color w:val="000000"/>
        </w:rPr>
        <w:t>, entre otros. Realmente un espectáculo inolvidable.</w:t>
      </w:r>
    </w:p>
    <w:p w:rsidR="00EE1355" w:rsidRDefault="00EE135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E1355" w:rsidRDefault="00CF1A7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3: PARÍS (jueves) </w:t>
      </w:r>
    </w:p>
    <w:p w:rsidR="00EE1355" w:rsidRDefault="00CF1A7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saldremos a recorrer la “Ciudad del Amor”, pasando por la </w:t>
      </w:r>
      <w:r>
        <w:rPr>
          <w:rFonts w:ascii="Times New Roman" w:eastAsia="Times New Roman" w:hAnsi="Times New Roman" w:cs="Times New Roman"/>
          <w:b/>
          <w:color w:val="000000"/>
        </w:rPr>
        <w:t>Avenida de los Campos Elíseos,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la Concordia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w:t>
      </w:r>
      <w:r>
        <w:rPr>
          <w:rFonts w:ascii="Times New Roman" w:eastAsia="Times New Roman" w:hAnsi="Times New Roman" w:cs="Times New Roman"/>
          <w:b/>
          <w:color w:val="000000"/>
        </w:rPr>
        <w:t>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Asamblea Nacional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Museo del Louvre</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Campo de Marte</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etc. Por la tarde, les propondremos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que nos llevará a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color w:val="000000"/>
        </w:rPr>
        <w:t>, emblemático rincón de París, conocido también como el “Barr</w:t>
      </w:r>
      <w:r>
        <w:rPr>
          <w:rFonts w:ascii="Times New Roman" w:eastAsia="Times New Roman" w:hAnsi="Times New Roman" w:cs="Times New Roman"/>
          <w:color w:val="000000"/>
        </w:rPr>
        <w:t xml:space="preserve">io de los Pintores” por ser la cuna de los impresionistas. Sus pequeñas y empinadas callejuelas constituyen un entramado que alberga desde los más antiguos cabarets hasta la maravillosa </w:t>
      </w:r>
      <w:r>
        <w:rPr>
          <w:rFonts w:ascii="Times New Roman" w:eastAsia="Times New Roman" w:hAnsi="Times New Roman" w:cs="Times New Roman"/>
          <w:b/>
          <w:color w:val="000000"/>
        </w:rPr>
        <w:t>Basílica del Sagrado Corazón de Jesús</w:t>
      </w:r>
      <w:r>
        <w:rPr>
          <w:rFonts w:ascii="Times New Roman" w:eastAsia="Times New Roman" w:hAnsi="Times New Roman" w:cs="Times New Roman"/>
          <w:color w:val="000000"/>
        </w:rPr>
        <w:t>. A continuación, realizaremos un</w:t>
      </w:r>
      <w:r>
        <w:rPr>
          <w:rFonts w:ascii="Times New Roman" w:eastAsia="Times New Roman" w:hAnsi="Times New Roman" w:cs="Times New Roman"/>
          <w:color w:val="000000"/>
        </w:rPr>
        <w:t xml:space="preserve"> paseo por el </w:t>
      </w:r>
      <w:r>
        <w:rPr>
          <w:rFonts w:ascii="Times New Roman" w:eastAsia="Times New Roman" w:hAnsi="Times New Roman" w:cs="Times New Roman"/>
          <w:b/>
          <w:color w:val="000000"/>
        </w:rPr>
        <w:t>Barrio Latino</w:t>
      </w:r>
      <w:r>
        <w:rPr>
          <w:rFonts w:ascii="Times New Roman" w:eastAsia="Times New Roman" w:hAnsi="Times New Roman" w:cs="Times New Roman"/>
          <w:color w:val="000000"/>
        </w:rPr>
        <w:t xml:space="preserve">. Este barrio debe su nombre a la época medieval, cuando los habitantes </w:t>
      </w:r>
      <w:r>
        <w:rPr>
          <w:rFonts w:ascii="Times New Roman" w:eastAsia="Times New Roman" w:hAnsi="Times New Roman" w:cs="Times New Roman"/>
          <w:color w:val="000000"/>
        </w:rPr>
        <w:lastRenderedPageBreak/>
        <w:t xml:space="preserve">de la zona eran estudiantes que utilizaban el latín para comunicarse. Tendremos también una vista espectacular de la </w:t>
      </w:r>
      <w:r>
        <w:rPr>
          <w:rFonts w:ascii="Times New Roman" w:eastAsia="Times New Roman" w:hAnsi="Times New Roman" w:cs="Times New Roman"/>
          <w:b/>
          <w:color w:val="000000"/>
        </w:rPr>
        <w:t xml:space="preserve">Catedral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donde entenderemos el porqué de su importancia mundial. Alojamiento.</w:t>
      </w:r>
    </w:p>
    <w:p w:rsidR="00EE1355" w:rsidRDefault="00EE135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E1355" w:rsidRDefault="00CF1A7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4: PARÍS (viernes) </w:t>
      </w:r>
    </w:p>
    <w:p w:rsidR="00EE1355" w:rsidRDefault="00CF1A7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 xml:space="preserve">Palacio de Versalles </w:t>
      </w:r>
      <w:r>
        <w:rPr>
          <w:rFonts w:ascii="Times New Roman" w:eastAsia="Times New Roman" w:hAnsi="Times New Roman" w:cs="Times New Roman"/>
          <w:color w:val="000000"/>
        </w:rPr>
        <w:t>y sus jardines. Realizaremos una visita interior de los aposentos reales (co</w:t>
      </w:r>
      <w:r>
        <w:rPr>
          <w:rFonts w:ascii="Times New Roman" w:eastAsia="Times New Roman" w:hAnsi="Times New Roman" w:cs="Times New Roman"/>
          <w:color w:val="000000"/>
        </w:rPr>
        <w:t xml:space="preserve">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Descubriremos también los espectaculares </w:t>
      </w:r>
      <w:r>
        <w:rPr>
          <w:rFonts w:ascii="Times New Roman" w:eastAsia="Times New Roman" w:hAnsi="Times New Roman" w:cs="Times New Roman"/>
          <w:b/>
          <w:color w:val="000000"/>
        </w:rPr>
        <w:t>Jardines de Palacio</w:t>
      </w:r>
      <w:r>
        <w:rPr>
          <w:rFonts w:ascii="Times New Roman" w:eastAsia="Times New Roman" w:hAnsi="Times New Roman" w:cs="Times New Roman"/>
          <w:color w:val="000000"/>
        </w:rPr>
        <w:t xml:space="preserve">. Regreso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Tarde libre y alojamiento.</w:t>
      </w:r>
    </w:p>
    <w:p w:rsidR="00EE1355" w:rsidRDefault="00EE135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E1355" w:rsidRDefault="00CF1A7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5: PARÍS • LUXEMBURGO • VALLE DEL RIN • FRANKFURT (sábado) 607 km</w:t>
      </w:r>
    </w:p>
    <w:p w:rsidR="00EE1355" w:rsidRDefault="00CF1A7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y salida. Atravesando la región del Gran Este d</w:t>
      </w:r>
      <w:r>
        <w:rPr>
          <w:rFonts w:ascii="Times New Roman" w:eastAsia="Times New Roman" w:hAnsi="Times New Roman" w:cs="Times New Roman"/>
          <w:color w:val="000000"/>
        </w:rPr>
        <w:t xml:space="preserve">e Francia, llegaremos a </w:t>
      </w:r>
      <w:r>
        <w:rPr>
          <w:rFonts w:ascii="Times New Roman" w:eastAsia="Times New Roman" w:hAnsi="Times New Roman" w:cs="Times New Roman"/>
          <w:b/>
          <w:color w:val="000000"/>
        </w:rPr>
        <w:t>Luxemburgo</w:t>
      </w:r>
      <w:r>
        <w:rPr>
          <w:rFonts w:ascii="Times New Roman" w:eastAsia="Times New Roman" w:hAnsi="Times New Roman" w:cs="Times New Roman"/>
          <w:color w:val="000000"/>
        </w:rPr>
        <w:t xml:space="preserve">, importante sede de la Unión Europea. Uno de los estados más pequeños de Europa, cuya capital se encuentra ubicada sobre un peñón. Tiempo libre y salida hacia </w:t>
      </w:r>
      <w:r>
        <w:rPr>
          <w:rFonts w:ascii="Times New Roman" w:eastAsia="Times New Roman" w:hAnsi="Times New Roman" w:cs="Times New Roman"/>
          <w:b/>
          <w:color w:val="000000"/>
        </w:rPr>
        <w:t>Alemania</w:t>
      </w:r>
      <w:r>
        <w:rPr>
          <w:rFonts w:ascii="Times New Roman" w:eastAsia="Times New Roman" w:hAnsi="Times New Roman" w:cs="Times New Roman"/>
          <w:color w:val="000000"/>
        </w:rPr>
        <w:t xml:space="preserve">. Continuaremos nuestro recorrido por el </w:t>
      </w:r>
      <w:r>
        <w:rPr>
          <w:rFonts w:ascii="Times New Roman" w:eastAsia="Times New Roman" w:hAnsi="Times New Roman" w:cs="Times New Roman"/>
          <w:b/>
          <w:color w:val="000000"/>
        </w:rPr>
        <w:t>Valle del Rin</w:t>
      </w:r>
      <w:r>
        <w:rPr>
          <w:rFonts w:ascii="Times New Roman" w:eastAsia="Times New Roman" w:hAnsi="Times New Roman" w:cs="Times New Roman"/>
          <w:color w:val="000000"/>
        </w:rPr>
        <w:t xml:space="preserve">, donde apreciaremos imponentes castillos germanos, así como la simbólica </w:t>
      </w:r>
      <w:r>
        <w:rPr>
          <w:rFonts w:ascii="Times New Roman" w:eastAsia="Times New Roman" w:hAnsi="Times New Roman" w:cs="Times New Roman"/>
          <w:b/>
          <w:color w:val="000000"/>
        </w:rPr>
        <w:t xml:space="preserve">Roca de </w:t>
      </w:r>
      <w:proofErr w:type="spellStart"/>
      <w:r>
        <w:rPr>
          <w:rFonts w:ascii="Times New Roman" w:eastAsia="Times New Roman" w:hAnsi="Times New Roman" w:cs="Times New Roman"/>
          <w:b/>
          <w:color w:val="000000"/>
        </w:rPr>
        <w:t>Loreley</w:t>
      </w:r>
      <w:proofErr w:type="spellEnd"/>
      <w:r>
        <w:rPr>
          <w:rFonts w:ascii="Times New Roman" w:eastAsia="Times New Roman" w:hAnsi="Times New Roman" w:cs="Times New Roman"/>
          <w:color w:val="000000"/>
        </w:rPr>
        <w:t xml:space="preserve">. Llegada a la ciudad de </w:t>
      </w:r>
      <w:r>
        <w:rPr>
          <w:rFonts w:ascii="Times New Roman" w:eastAsia="Times New Roman" w:hAnsi="Times New Roman" w:cs="Times New Roman"/>
          <w:b/>
          <w:color w:val="000000"/>
        </w:rPr>
        <w:t>Frankfurt</w:t>
      </w:r>
      <w:r>
        <w:rPr>
          <w:rFonts w:ascii="Times New Roman" w:eastAsia="Times New Roman" w:hAnsi="Times New Roman" w:cs="Times New Roman"/>
          <w:color w:val="000000"/>
        </w:rPr>
        <w:t>. Alojamiento.</w:t>
      </w:r>
    </w:p>
    <w:p w:rsidR="00EE1355" w:rsidRDefault="00EE135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E1355" w:rsidRDefault="00CF1A7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6: FRANKFURT • HEIDELBERG • SELVA NEGRA • ZÚRICH (domingo) 422 km </w:t>
      </w:r>
    </w:p>
    <w:p w:rsidR="00EE1355" w:rsidRDefault="00CF1A7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Salida hacia </w:t>
      </w:r>
      <w:r>
        <w:rPr>
          <w:rFonts w:ascii="Times New Roman" w:eastAsia="Times New Roman" w:hAnsi="Times New Roman" w:cs="Times New Roman"/>
          <w:b/>
          <w:color w:val="000000"/>
        </w:rPr>
        <w:t>Heidelberg</w:t>
      </w:r>
      <w:r>
        <w:rPr>
          <w:rFonts w:ascii="Times New Roman" w:eastAsia="Times New Roman" w:hAnsi="Times New Roman" w:cs="Times New Roman"/>
          <w:color w:val="000000"/>
        </w:rPr>
        <w:t>, a orillas d</w:t>
      </w:r>
      <w:r>
        <w:rPr>
          <w:rFonts w:ascii="Times New Roman" w:eastAsia="Times New Roman" w:hAnsi="Times New Roman" w:cs="Times New Roman"/>
          <w:color w:val="000000"/>
        </w:rPr>
        <w:t xml:space="preserve">el río </w:t>
      </w:r>
      <w:proofErr w:type="spellStart"/>
      <w:r>
        <w:rPr>
          <w:rFonts w:ascii="Times New Roman" w:eastAsia="Times New Roman" w:hAnsi="Times New Roman" w:cs="Times New Roman"/>
          <w:color w:val="000000"/>
        </w:rPr>
        <w:t>Neckar</w:t>
      </w:r>
      <w:proofErr w:type="spellEnd"/>
      <w:r>
        <w:rPr>
          <w:rFonts w:ascii="Times New Roman" w:eastAsia="Times New Roman" w:hAnsi="Times New Roman" w:cs="Times New Roman"/>
          <w:color w:val="000000"/>
        </w:rPr>
        <w:t xml:space="preserve">, donde dispondremos de tiempo libre. Viajaremos hacia el corazón de la Selva Negra, el </w:t>
      </w:r>
      <w:proofErr w:type="spellStart"/>
      <w:r>
        <w:rPr>
          <w:rFonts w:ascii="Times New Roman" w:eastAsia="Times New Roman" w:hAnsi="Times New Roman" w:cs="Times New Roman"/>
          <w:b/>
          <w:color w:val="000000"/>
        </w:rPr>
        <w:t>Titisee</w:t>
      </w:r>
      <w:proofErr w:type="spellEnd"/>
      <w:r>
        <w:rPr>
          <w:rFonts w:ascii="Times New Roman" w:eastAsia="Times New Roman" w:hAnsi="Times New Roman" w:cs="Times New Roman"/>
          <w:color w:val="000000"/>
        </w:rPr>
        <w:t xml:space="preserve">. Tiempo libre. Continuaremos hasta las </w:t>
      </w:r>
      <w:r>
        <w:rPr>
          <w:rFonts w:ascii="Times New Roman" w:eastAsia="Times New Roman" w:hAnsi="Times New Roman" w:cs="Times New Roman"/>
          <w:b/>
          <w:color w:val="000000"/>
        </w:rPr>
        <w:t>Cataratas del Rin</w:t>
      </w:r>
      <w:r>
        <w:rPr>
          <w:rFonts w:ascii="Times New Roman" w:eastAsia="Times New Roman" w:hAnsi="Times New Roman" w:cs="Times New Roman"/>
          <w:color w:val="000000"/>
        </w:rPr>
        <w:t xml:space="preserve">. Realizaremos una breve parada para disfrutar de un enclave natural. Llegada a </w:t>
      </w:r>
      <w:r>
        <w:rPr>
          <w:rFonts w:ascii="Times New Roman" w:eastAsia="Times New Roman" w:hAnsi="Times New Roman" w:cs="Times New Roman"/>
          <w:b/>
          <w:color w:val="000000"/>
        </w:rPr>
        <w:t>Zúrich</w:t>
      </w:r>
      <w:r>
        <w:rPr>
          <w:rFonts w:ascii="Times New Roman" w:eastAsia="Times New Roman" w:hAnsi="Times New Roman" w:cs="Times New Roman"/>
          <w:color w:val="000000"/>
        </w:rPr>
        <w:t>. Alo</w:t>
      </w:r>
      <w:r>
        <w:rPr>
          <w:rFonts w:ascii="Times New Roman" w:eastAsia="Times New Roman" w:hAnsi="Times New Roman" w:cs="Times New Roman"/>
          <w:color w:val="000000"/>
        </w:rPr>
        <w:t>jamiento.</w:t>
      </w:r>
    </w:p>
    <w:p w:rsidR="00EE1355" w:rsidRDefault="00CF1A7A">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b/>
          <w:color w:val="000000"/>
        </w:rPr>
        <w:t>Nota:</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De noviembre a febrero, la ruta se modificará y realizaremos la siguiente etapa: Frankfurt - Heidelberg - Friburgo - Zúrich. Al tener los días con menos horas de luz del año y la escasa visibilidad tanto al lago Titi como en las Cataratas d</w:t>
      </w:r>
      <w:r>
        <w:rPr>
          <w:rFonts w:ascii="Times New Roman" w:eastAsia="Times New Roman" w:hAnsi="Times New Roman" w:cs="Times New Roman"/>
          <w:i/>
          <w:color w:val="000000"/>
        </w:rPr>
        <w:t>el Rin, proponemos esta ruta para mayor disfrute del pasajero.</w:t>
      </w:r>
    </w:p>
    <w:p w:rsidR="00EE1355" w:rsidRDefault="00EE1355">
      <w:pPr>
        <w:pBdr>
          <w:top w:val="nil"/>
          <w:left w:val="nil"/>
          <w:bottom w:val="nil"/>
          <w:right w:val="nil"/>
          <w:between w:val="nil"/>
        </w:pBdr>
        <w:spacing w:after="0" w:line="240" w:lineRule="auto"/>
        <w:jc w:val="both"/>
        <w:rPr>
          <w:rFonts w:ascii="Times New Roman" w:eastAsia="Times New Roman" w:hAnsi="Times New Roman" w:cs="Times New Roman"/>
          <w:i/>
          <w:color w:val="000000"/>
        </w:rPr>
      </w:pPr>
    </w:p>
    <w:p w:rsidR="00EE1355" w:rsidRDefault="00CF1A7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7: ZÚRICH • LUCERNA • VADUZ • MÚNICH (lunes) 423 km </w:t>
      </w:r>
    </w:p>
    <w:p w:rsidR="00EE1355" w:rsidRDefault="00CF1A7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Lucerna</w:t>
      </w:r>
      <w:r>
        <w:rPr>
          <w:rFonts w:ascii="Times New Roman" w:eastAsia="Times New Roman" w:hAnsi="Times New Roman" w:cs="Times New Roman"/>
          <w:color w:val="000000"/>
        </w:rPr>
        <w:t xml:space="preserve">, a orillas del Lago de los Cuatro Cantones. Podremos realizar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 xml:space="preserve">Monte </w:t>
      </w:r>
      <w:proofErr w:type="spellStart"/>
      <w:r>
        <w:rPr>
          <w:rFonts w:ascii="Times New Roman" w:eastAsia="Times New Roman" w:hAnsi="Times New Roman" w:cs="Times New Roman"/>
          <w:b/>
          <w:color w:val="000000"/>
        </w:rPr>
        <w:t>Titlis</w:t>
      </w:r>
      <w:proofErr w:type="spellEnd"/>
      <w:r>
        <w:rPr>
          <w:rFonts w:ascii="Times New Roman" w:eastAsia="Times New Roman" w:hAnsi="Times New Roman" w:cs="Times New Roman"/>
          <w:color w:val="000000"/>
        </w:rPr>
        <w:t xml:space="preserve">, ascendiendo en teleférico a los Alpes suizos. Saldremos bordeando los Alpes hacia </w:t>
      </w:r>
      <w:r>
        <w:rPr>
          <w:rFonts w:ascii="Times New Roman" w:eastAsia="Times New Roman" w:hAnsi="Times New Roman" w:cs="Times New Roman"/>
          <w:b/>
          <w:color w:val="000000"/>
        </w:rPr>
        <w:t>Vaduz</w:t>
      </w:r>
      <w:r>
        <w:rPr>
          <w:rFonts w:ascii="Times New Roman" w:eastAsia="Times New Roman" w:hAnsi="Times New Roman" w:cs="Times New Roman"/>
          <w:color w:val="000000"/>
        </w:rPr>
        <w:t xml:space="preserve">, capital del principado de Liechtenstein. Tras una breve parada, salida hacia la ciudad de </w:t>
      </w:r>
      <w:r>
        <w:rPr>
          <w:rFonts w:ascii="Times New Roman" w:eastAsia="Times New Roman" w:hAnsi="Times New Roman" w:cs="Times New Roman"/>
          <w:b/>
          <w:color w:val="000000"/>
        </w:rPr>
        <w:t>Múnich</w:t>
      </w:r>
      <w:r>
        <w:rPr>
          <w:rFonts w:ascii="Times New Roman" w:eastAsia="Times New Roman" w:hAnsi="Times New Roman" w:cs="Times New Roman"/>
          <w:color w:val="000000"/>
        </w:rPr>
        <w:t>. Alojamiento.</w:t>
      </w:r>
    </w:p>
    <w:p w:rsidR="00EE1355" w:rsidRDefault="00EE135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E1355" w:rsidRDefault="00CF1A7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8: MÚNICH • INNSBRUCK • VERONA • VENECIA (martes)</w:t>
      </w:r>
      <w:r>
        <w:rPr>
          <w:rFonts w:ascii="Times New Roman" w:eastAsia="Times New Roman" w:hAnsi="Times New Roman" w:cs="Times New Roman"/>
          <w:b/>
          <w:color w:val="000000"/>
        </w:rPr>
        <w:t xml:space="preserve"> 550 km </w:t>
      </w:r>
    </w:p>
    <w:p w:rsidR="00EE1355" w:rsidRDefault="00CF1A7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ciudad de </w:t>
      </w:r>
      <w:r>
        <w:rPr>
          <w:rFonts w:ascii="Times New Roman" w:eastAsia="Times New Roman" w:hAnsi="Times New Roman" w:cs="Times New Roman"/>
          <w:b/>
          <w:color w:val="000000"/>
        </w:rPr>
        <w:t>Innsbruck</w:t>
      </w:r>
      <w:r>
        <w:rPr>
          <w:rFonts w:ascii="Times New Roman" w:eastAsia="Times New Roman" w:hAnsi="Times New Roman" w:cs="Times New Roman"/>
          <w:color w:val="000000"/>
        </w:rPr>
        <w:t xml:space="preserve"> donde disfrutaremos de tiempo libre, para conocer el </w:t>
      </w:r>
      <w:r>
        <w:rPr>
          <w:rFonts w:ascii="Times New Roman" w:eastAsia="Times New Roman" w:hAnsi="Times New Roman" w:cs="Times New Roman"/>
          <w:b/>
          <w:color w:val="000000"/>
        </w:rPr>
        <w:t>Tejadito de Oro</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María </w:t>
      </w:r>
      <w:proofErr w:type="spellStart"/>
      <w:r>
        <w:rPr>
          <w:rFonts w:ascii="Times New Roman" w:eastAsia="Times New Roman" w:hAnsi="Times New Roman" w:cs="Times New Roman"/>
          <w:b/>
          <w:color w:val="000000"/>
        </w:rPr>
        <w:t>Theresien</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Strasse</w:t>
      </w:r>
      <w:proofErr w:type="spellEnd"/>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Columna de Santa Ana</w:t>
      </w:r>
      <w:r>
        <w:rPr>
          <w:rFonts w:ascii="Times New Roman" w:eastAsia="Times New Roman" w:hAnsi="Times New Roman" w:cs="Times New Roman"/>
          <w:color w:val="000000"/>
        </w:rPr>
        <w:t xml:space="preserve">, etc. A continuación, salida hacia la frontera con Italia, llegaremos a la romántica y medieval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xml:space="preserve">, inmortalizada por la historia de Romeo y Julieta. Tiempo libre para dar un paseo y llegar hasta la </w:t>
      </w:r>
      <w:r>
        <w:rPr>
          <w:rFonts w:ascii="Times New Roman" w:eastAsia="Times New Roman" w:hAnsi="Times New Roman" w:cs="Times New Roman"/>
          <w:b/>
          <w:color w:val="000000"/>
        </w:rPr>
        <w:t>Casa de Julieta</w:t>
      </w:r>
      <w:r>
        <w:rPr>
          <w:rFonts w:ascii="Times New Roman" w:eastAsia="Times New Roman" w:hAnsi="Times New Roman" w:cs="Times New Roman"/>
          <w:color w:val="000000"/>
        </w:rPr>
        <w:t>. Posibilidad de realizar l</w:t>
      </w:r>
      <w:r>
        <w:rPr>
          <w:rFonts w:ascii="Times New Roman" w:eastAsia="Times New Roman" w:hAnsi="Times New Roman" w:cs="Times New Roman"/>
          <w:color w:val="000000"/>
        </w:rPr>
        <w:t xml:space="preserve">a </w:t>
      </w:r>
      <w:r>
        <w:rPr>
          <w:rFonts w:ascii="Times New Roman" w:eastAsia="Times New Roman" w:hAnsi="Times New Roman" w:cs="Times New Roman"/>
          <w:b/>
          <w:color w:val="000000"/>
        </w:rPr>
        <w:t>visita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de la ciudad (opcional)</w:t>
      </w:r>
      <w:r>
        <w:rPr>
          <w:rFonts w:ascii="Times New Roman" w:eastAsia="Times New Roman" w:hAnsi="Times New Roman" w:cs="Times New Roman"/>
          <w:color w:val="000000"/>
        </w:rPr>
        <w:t xml:space="preserve">. Más tarde, continuación 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Llegada y alojamiento.</w:t>
      </w:r>
    </w:p>
    <w:p w:rsidR="00EE1355" w:rsidRDefault="00EE135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E1355" w:rsidRDefault="00CF1A7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9: VENECIA • ROMA (miércoles) 527 km </w:t>
      </w:r>
    </w:p>
    <w:p w:rsidR="00EE1355" w:rsidRDefault="00CF1A7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nos dejaremos maravillar por la ciudad de las 118 islas con sus más de 400 puentes. Tiempo libre para recorrer el </w:t>
      </w:r>
      <w:r>
        <w:rPr>
          <w:rFonts w:ascii="Times New Roman" w:eastAsia="Times New Roman" w:hAnsi="Times New Roman" w:cs="Times New Roman"/>
          <w:b/>
          <w:color w:val="000000"/>
        </w:rPr>
        <w:t xml:space="preserve">Puente de los Suspiros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Plaza de San Marcos</w:t>
      </w:r>
      <w:r>
        <w:rPr>
          <w:rFonts w:ascii="Times New Roman" w:eastAsia="Times New Roman" w:hAnsi="Times New Roman" w:cs="Times New Roman"/>
          <w:color w:val="000000"/>
        </w:rPr>
        <w:t xml:space="preserve">, con su incomparable escenario donde 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joya de la arqu</w:t>
      </w:r>
      <w:r>
        <w:rPr>
          <w:rFonts w:ascii="Times New Roman" w:eastAsia="Times New Roman" w:hAnsi="Times New Roman" w:cs="Times New Roman"/>
          <w:color w:val="000000"/>
        </w:rPr>
        <w:t xml:space="preserve">itectura. Tiempo libre. Para los que gusten, organizaremos una </w:t>
      </w:r>
      <w:r>
        <w:rPr>
          <w:rFonts w:ascii="Times New Roman" w:eastAsia="Times New Roman" w:hAnsi="Times New Roman" w:cs="Times New Roman"/>
          <w:b/>
          <w:color w:val="000000"/>
        </w:rPr>
        <w:t>serenata musical en góndolas (opcional).</w:t>
      </w:r>
      <w:r>
        <w:rPr>
          <w:rFonts w:ascii="Times New Roman" w:eastAsia="Times New Roman" w:hAnsi="Times New Roman" w:cs="Times New Roman"/>
          <w:color w:val="000000"/>
        </w:rPr>
        <w:t xml:space="preserve"> Más tarde, salida hacia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Alojamiento.</w:t>
      </w:r>
    </w:p>
    <w:p w:rsidR="00EE1355" w:rsidRDefault="00EE135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E1355" w:rsidRDefault="00CF1A7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10: ROMA (jueves) </w:t>
      </w:r>
    </w:p>
    <w:p w:rsidR="00EE1355" w:rsidRDefault="00CF1A7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Después del desayuno realizaremos la visita de la ciudad. Admiraremos la inconfundibl</w:t>
      </w:r>
      <w:r>
        <w:rPr>
          <w:rFonts w:ascii="Times New Roman" w:eastAsia="Times New Roman" w:hAnsi="Times New Roman" w:cs="Times New Roman"/>
          <w:color w:val="000000"/>
        </w:rPr>
        <w:t xml:space="preserve">e figura del </w:t>
      </w:r>
      <w:r>
        <w:rPr>
          <w:rFonts w:ascii="Times New Roman" w:eastAsia="Times New Roman" w:hAnsi="Times New Roman" w:cs="Times New Roman"/>
          <w:b/>
          <w:color w:val="000000"/>
        </w:rPr>
        <w:t xml:space="preserve">Anfiteatro Flavio, </w:t>
      </w:r>
      <w:r>
        <w:rPr>
          <w:rFonts w:ascii="Times New Roman" w:eastAsia="Times New Roman" w:hAnsi="Times New Roman" w:cs="Times New Roman"/>
          <w:color w:val="000000"/>
        </w:rPr>
        <w:t xml:space="preserve">más conocido como </w:t>
      </w:r>
      <w:r>
        <w:rPr>
          <w:rFonts w:ascii="Times New Roman" w:eastAsia="Times New Roman" w:hAnsi="Times New Roman" w:cs="Times New Roman"/>
          <w:b/>
          <w:color w:val="000000"/>
        </w:rPr>
        <w:t>“El Coliseo”.</w:t>
      </w:r>
      <w:r>
        <w:rPr>
          <w:rFonts w:ascii="Times New Roman" w:eastAsia="Times New Roman" w:hAnsi="Times New Roman" w:cs="Times New Roman"/>
          <w:color w:val="000000"/>
        </w:rPr>
        <w:t xml:space="preserve"> Pasaremos también por el </w:t>
      </w:r>
      <w:r>
        <w:rPr>
          <w:rFonts w:ascii="Times New Roman" w:eastAsia="Times New Roman" w:hAnsi="Times New Roman" w:cs="Times New Roman"/>
          <w:b/>
          <w:color w:val="000000"/>
        </w:rPr>
        <w:t xml:space="preserve">Circo Máximo y la Basílica patriarcal de Santa María la Mayor. </w:t>
      </w:r>
      <w:r>
        <w:rPr>
          <w:rFonts w:ascii="Times New Roman" w:eastAsia="Times New Roman" w:hAnsi="Times New Roman" w:cs="Times New Roman"/>
          <w:color w:val="000000"/>
        </w:rPr>
        <w:t xml:space="preserve">A continuación, atravesando el río Tíber, llegaremos al </w:t>
      </w:r>
      <w:r>
        <w:rPr>
          <w:rFonts w:ascii="Times New Roman" w:eastAsia="Times New Roman" w:hAnsi="Times New Roman" w:cs="Times New Roman"/>
          <w:b/>
          <w:color w:val="000000"/>
        </w:rPr>
        <w:t>Vaticano</w:t>
      </w:r>
      <w:r>
        <w:rPr>
          <w:rFonts w:ascii="Times New Roman" w:eastAsia="Times New Roman" w:hAnsi="Times New Roman" w:cs="Times New Roman"/>
          <w:color w:val="000000"/>
        </w:rPr>
        <w:t>. Les propondremos realizar la excursión</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Estado más pequeño del mundo</w:t>
      </w:r>
      <w:r>
        <w:rPr>
          <w:rFonts w:ascii="Times New Roman" w:eastAsia="Times New Roman" w:hAnsi="Times New Roman" w:cs="Times New Roman"/>
          <w:color w:val="000000"/>
        </w:rPr>
        <w:t xml:space="preserve"> con apenas 44 hectáreas, pero con un patrimonio cultural universal inconmensurable. Esta visita nos llevará por la grandeza de los </w:t>
      </w:r>
      <w:r>
        <w:rPr>
          <w:rFonts w:ascii="Times New Roman" w:eastAsia="Times New Roman" w:hAnsi="Times New Roman" w:cs="Times New Roman"/>
          <w:b/>
          <w:color w:val="000000"/>
        </w:rPr>
        <w:t>Museos Vaticanos</w:t>
      </w:r>
      <w:r>
        <w:rPr>
          <w:rFonts w:ascii="Times New Roman" w:eastAsia="Times New Roman" w:hAnsi="Times New Roman" w:cs="Times New Roman"/>
          <w:color w:val="000000"/>
        </w:rPr>
        <w:t xml:space="preserve"> (con entrada preferente) hasta llegar a la </w:t>
      </w:r>
      <w:r>
        <w:rPr>
          <w:rFonts w:ascii="Times New Roman" w:eastAsia="Times New Roman" w:hAnsi="Times New Roman" w:cs="Times New Roman"/>
          <w:b/>
          <w:color w:val="000000"/>
        </w:rPr>
        <w:t>Capilla Sixtina.</w:t>
      </w:r>
      <w:r>
        <w:rPr>
          <w:rFonts w:ascii="Times New Roman" w:eastAsia="Times New Roman" w:hAnsi="Times New Roman" w:cs="Times New Roman"/>
          <w:color w:val="000000"/>
        </w:rPr>
        <w:t xml:space="preserve"> Admi</w:t>
      </w:r>
      <w:r>
        <w:rPr>
          <w:rFonts w:ascii="Times New Roman" w:eastAsia="Times New Roman" w:hAnsi="Times New Roman" w:cs="Times New Roman"/>
          <w:color w:val="000000"/>
        </w:rPr>
        <w:t xml:space="preserve">raremos los dos </w:t>
      </w:r>
      <w:r>
        <w:rPr>
          <w:rFonts w:ascii="Times New Roman" w:eastAsia="Times New Roman" w:hAnsi="Times New Roman" w:cs="Times New Roman"/>
          <w:b/>
          <w:color w:val="000000"/>
        </w:rPr>
        <w:t xml:space="preserve">momentos de Miguel Ángel: la Bóveda (con 33 años) y El Juicio Final (ya con 60 años). </w:t>
      </w:r>
      <w:r>
        <w:rPr>
          <w:rFonts w:ascii="Times New Roman" w:eastAsia="Times New Roman" w:hAnsi="Times New Roman" w:cs="Times New Roman"/>
          <w:color w:val="000000"/>
        </w:rPr>
        <w:t xml:space="preserve">Por la tarde-noche, les propondremos la excursión </w:t>
      </w:r>
      <w:r>
        <w:rPr>
          <w:rFonts w:ascii="Times New Roman" w:eastAsia="Times New Roman" w:hAnsi="Times New Roman" w:cs="Times New Roman"/>
          <w:b/>
          <w:color w:val="000000"/>
        </w:rPr>
        <w:lastRenderedPageBreak/>
        <w:t>(opcional)</w:t>
      </w:r>
      <w:r>
        <w:rPr>
          <w:rFonts w:ascii="Times New Roman" w:eastAsia="Times New Roman" w:hAnsi="Times New Roman" w:cs="Times New Roman"/>
          <w:color w:val="000000"/>
        </w:rPr>
        <w:t xml:space="preserve"> a la </w:t>
      </w:r>
      <w:r>
        <w:rPr>
          <w:rFonts w:ascii="Times New Roman" w:eastAsia="Times New Roman" w:hAnsi="Times New Roman" w:cs="Times New Roman"/>
          <w:b/>
          <w:color w:val="000000"/>
        </w:rPr>
        <w:t>Roma Barroca</w:t>
      </w:r>
      <w:r>
        <w:rPr>
          <w:rFonts w:ascii="Times New Roman" w:eastAsia="Times New Roman" w:hAnsi="Times New Roman" w:cs="Times New Roman"/>
          <w:color w:val="000000"/>
        </w:rPr>
        <w:t xml:space="preserve">, descendiendo del bus cerca del </w:t>
      </w:r>
      <w:r>
        <w:rPr>
          <w:rFonts w:ascii="Times New Roman" w:eastAsia="Times New Roman" w:hAnsi="Times New Roman" w:cs="Times New Roman"/>
          <w:b/>
          <w:color w:val="000000"/>
        </w:rPr>
        <w:t>Coliseo</w:t>
      </w:r>
      <w:r>
        <w:rPr>
          <w:rFonts w:ascii="Times New Roman" w:eastAsia="Times New Roman" w:hAnsi="Times New Roman" w:cs="Times New Roman"/>
          <w:color w:val="000000"/>
        </w:rPr>
        <w:t xml:space="preserve"> para admirar esta obra incomparable</w:t>
      </w:r>
      <w:r>
        <w:rPr>
          <w:rFonts w:ascii="Times New Roman" w:eastAsia="Times New Roman" w:hAnsi="Times New Roman" w:cs="Times New Roman"/>
          <w:color w:val="000000"/>
        </w:rPr>
        <w:t xml:space="preserve"> con 2000 años de historia. Tras las explicaciones de nuestro guía y del tiempo libre para tomar las mejores fotos de recuerdo, pasearemos hasta la </w:t>
      </w:r>
      <w:r>
        <w:rPr>
          <w:rFonts w:ascii="Times New Roman" w:eastAsia="Times New Roman" w:hAnsi="Times New Roman" w:cs="Times New Roman"/>
          <w:b/>
          <w:color w:val="000000"/>
        </w:rPr>
        <w:t>Fontana de Trevi</w:t>
      </w:r>
      <w:r>
        <w:rPr>
          <w:rFonts w:ascii="Times New Roman" w:eastAsia="Times New Roman" w:hAnsi="Times New Roman" w:cs="Times New Roman"/>
          <w:color w:val="000000"/>
        </w:rPr>
        <w:t xml:space="preserve">. Descubriremos </w:t>
      </w:r>
      <w:r>
        <w:rPr>
          <w:rFonts w:ascii="Times New Roman" w:eastAsia="Times New Roman" w:hAnsi="Times New Roman" w:cs="Times New Roman"/>
          <w:b/>
          <w:color w:val="000000"/>
        </w:rPr>
        <w:t xml:space="preserve">el Panteón de Agripa y la Plaza </w:t>
      </w:r>
      <w:proofErr w:type="spellStart"/>
      <w:r>
        <w:rPr>
          <w:rFonts w:ascii="Times New Roman" w:eastAsia="Times New Roman" w:hAnsi="Times New Roman" w:cs="Times New Roman"/>
          <w:b/>
          <w:color w:val="000000"/>
        </w:rPr>
        <w:t>Navona</w:t>
      </w:r>
      <w:proofErr w:type="spellEnd"/>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donde tendremos tiempo libre para de</w:t>
      </w:r>
      <w:r>
        <w:rPr>
          <w:rFonts w:ascii="Times New Roman" w:eastAsia="Times New Roman" w:hAnsi="Times New Roman" w:cs="Times New Roman"/>
          <w:color w:val="000000"/>
        </w:rPr>
        <w:t>gustar algún plato típicamente italiano. Alojamiento.</w:t>
      </w:r>
    </w:p>
    <w:p w:rsidR="00EE1355" w:rsidRDefault="00EE135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E1355" w:rsidRDefault="00CF1A7A">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Nota: Debido a las condiciones excepcionales que aplicará la Santa Sede durante el Año Santo 2025, no se podrá realizar la visita interior de la Basílica de San Pedro en la excursión opcional del Vatic</w:t>
      </w:r>
      <w:r>
        <w:rPr>
          <w:rFonts w:ascii="Times New Roman" w:eastAsia="Times New Roman" w:hAnsi="Times New Roman" w:cs="Times New Roman"/>
          <w:i/>
          <w:color w:val="000000"/>
        </w:rPr>
        <w:t>ano desde el 24 de diciembre de 2024 al 31 de diciembre de 2025.</w:t>
      </w:r>
    </w:p>
    <w:p w:rsidR="00EE1355" w:rsidRDefault="00EE135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E1355" w:rsidRDefault="00CF1A7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11: ROMA (viernes) </w:t>
      </w:r>
    </w:p>
    <w:p w:rsidR="00EE1355" w:rsidRDefault="00CF1A7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día completo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b/>
          <w:color w:val="000000"/>
        </w:rPr>
        <w:t xml:space="preserve"> o Nápoles y Pompeya (de acuerdo con la temporada)</w:t>
      </w:r>
      <w:r>
        <w:rPr>
          <w:rFonts w:ascii="Times New Roman" w:eastAsia="Times New Roman" w:hAnsi="Times New Roman" w:cs="Times New Roman"/>
          <w:color w:val="000000"/>
        </w:rPr>
        <w:t xml:space="preserve">. Alojamiento. </w:t>
      </w:r>
    </w:p>
    <w:p w:rsidR="00EE1355" w:rsidRDefault="00EE135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E1355" w:rsidRDefault="00CF1A7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12: ROMA • FLORENCIA (sábado) 345 km </w:t>
      </w:r>
    </w:p>
    <w:p w:rsidR="00EE1355" w:rsidRDefault="00CF1A7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capital de la Toscana, </w:t>
      </w:r>
      <w:r>
        <w:rPr>
          <w:rFonts w:ascii="Times New Roman" w:eastAsia="Times New Roman" w:hAnsi="Times New Roman" w:cs="Times New Roman"/>
          <w:b/>
          <w:color w:val="000000"/>
        </w:rPr>
        <w:t>Florencia</w:t>
      </w:r>
      <w:r>
        <w:rPr>
          <w:rFonts w:ascii="Times New Roman" w:eastAsia="Times New Roman" w:hAnsi="Times New Roman" w:cs="Times New Roman"/>
          <w:color w:val="000000"/>
        </w:rPr>
        <w:t xml:space="preserve">. A la llegada realizaremos visita a pie por esta inigualable ciudad donde el arte nos sorprenderá a cada paso. Contemplaremos la combinación de hermosos </w:t>
      </w:r>
      <w:r>
        <w:rPr>
          <w:rFonts w:ascii="Times New Roman" w:eastAsia="Times New Roman" w:hAnsi="Times New Roman" w:cs="Times New Roman"/>
          <w:color w:val="000000"/>
        </w:rPr>
        <w:t xml:space="preserve">mármoles en la fachada de la </w:t>
      </w:r>
      <w:r>
        <w:rPr>
          <w:rFonts w:ascii="Times New Roman" w:eastAsia="Times New Roman" w:hAnsi="Times New Roman" w:cs="Times New Roman"/>
          <w:b/>
          <w:color w:val="000000"/>
        </w:rPr>
        <w:t xml:space="preserve">Catedral de Santa María del </w:t>
      </w:r>
      <w:proofErr w:type="spellStart"/>
      <w:r>
        <w:rPr>
          <w:rFonts w:ascii="Times New Roman" w:eastAsia="Times New Roman" w:hAnsi="Times New Roman" w:cs="Times New Roman"/>
          <w:b/>
          <w:color w:val="000000"/>
        </w:rPr>
        <w:t>Fiore</w:t>
      </w:r>
      <w:proofErr w:type="spellEnd"/>
      <w:r>
        <w:rPr>
          <w:rFonts w:ascii="Times New Roman" w:eastAsia="Times New Roman" w:hAnsi="Times New Roman" w:cs="Times New Roman"/>
          <w:color w:val="000000"/>
        </w:rPr>
        <w:t xml:space="preserve"> y su inconfundible </w:t>
      </w:r>
      <w:r>
        <w:rPr>
          <w:rFonts w:ascii="Times New Roman" w:eastAsia="Times New Roman" w:hAnsi="Times New Roman" w:cs="Times New Roman"/>
          <w:b/>
          <w:color w:val="000000"/>
        </w:rPr>
        <w:t>Campanario</w:t>
      </w:r>
      <w:r>
        <w:rPr>
          <w:rFonts w:ascii="Times New Roman" w:eastAsia="Times New Roman" w:hAnsi="Times New Roman" w:cs="Times New Roman"/>
          <w:color w:val="000000"/>
        </w:rPr>
        <w:t xml:space="preserve"> de </w:t>
      </w:r>
      <w:proofErr w:type="spellStart"/>
      <w:r>
        <w:rPr>
          <w:rFonts w:ascii="Times New Roman" w:eastAsia="Times New Roman" w:hAnsi="Times New Roman" w:cs="Times New Roman"/>
          <w:color w:val="000000"/>
        </w:rPr>
        <w:t>Giotto</w:t>
      </w:r>
      <w:proofErr w:type="spellEnd"/>
      <w:r>
        <w:rPr>
          <w:rFonts w:ascii="Times New Roman" w:eastAsia="Times New Roman" w:hAnsi="Times New Roman" w:cs="Times New Roman"/>
          <w:color w:val="000000"/>
        </w:rPr>
        <w:t xml:space="preserve">. También disfrutaremos del </w:t>
      </w:r>
      <w:r>
        <w:rPr>
          <w:rFonts w:ascii="Times New Roman" w:eastAsia="Times New Roman" w:hAnsi="Times New Roman" w:cs="Times New Roman"/>
          <w:b/>
          <w:color w:val="000000"/>
        </w:rPr>
        <w:t>Baptisterio</w:t>
      </w:r>
      <w:r>
        <w:rPr>
          <w:rFonts w:ascii="Times New Roman" w:eastAsia="Times New Roman" w:hAnsi="Times New Roman" w:cs="Times New Roman"/>
          <w:color w:val="000000"/>
        </w:rPr>
        <w:t xml:space="preserve"> y sus célebres </w:t>
      </w:r>
      <w:r>
        <w:rPr>
          <w:rFonts w:ascii="Times New Roman" w:eastAsia="Times New Roman" w:hAnsi="Times New Roman" w:cs="Times New Roman"/>
          <w:b/>
          <w:color w:val="000000"/>
        </w:rPr>
        <w:t>Puertas del Paraíso</w:t>
      </w:r>
      <w:r>
        <w:rPr>
          <w:rFonts w:ascii="Times New Roman" w:eastAsia="Times New Roman" w:hAnsi="Times New Roman" w:cs="Times New Roman"/>
          <w:color w:val="000000"/>
        </w:rPr>
        <w:t xml:space="preserve">. Nos asomaremos al conocido </w:t>
      </w:r>
      <w:r>
        <w:rPr>
          <w:rFonts w:ascii="Times New Roman" w:eastAsia="Times New Roman" w:hAnsi="Times New Roman" w:cs="Times New Roman"/>
          <w:b/>
          <w:color w:val="000000"/>
        </w:rPr>
        <w:t xml:space="preserve">Ponte </w:t>
      </w:r>
      <w:proofErr w:type="spellStart"/>
      <w:r>
        <w:rPr>
          <w:rFonts w:ascii="Times New Roman" w:eastAsia="Times New Roman" w:hAnsi="Times New Roman" w:cs="Times New Roman"/>
          <w:b/>
          <w:color w:val="000000"/>
        </w:rPr>
        <w:t>Vecchio</w:t>
      </w:r>
      <w:proofErr w:type="spellEnd"/>
      <w:r>
        <w:rPr>
          <w:rFonts w:ascii="Times New Roman" w:eastAsia="Times New Roman" w:hAnsi="Times New Roman" w:cs="Times New Roman"/>
          <w:color w:val="000000"/>
        </w:rPr>
        <w:t xml:space="preserve"> y llegaremos hasta la </w:t>
      </w:r>
      <w:r>
        <w:rPr>
          <w:rFonts w:ascii="Times New Roman" w:eastAsia="Times New Roman" w:hAnsi="Times New Roman" w:cs="Times New Roman"/>
          <w:b/>
          <w:color w:val="000000"/>
        </w:rPr>
        <w:t>Plaza de la San</w:t>
      </w:r>
      <w:r>
        <w:rPr>
          <w:rFonts w:ascii="Times New Roman" w:eastAsia="Times New Roman" w:hAnsi="Times New Roman" w:cs="Times New Roman"/>
          <w:b/>
          <w:color w:val="000000"/>
        </w:rPr>
        <w:t xml:space="preserve">ta </w:t>
      </w:r>
      <w:proofErr w:type="spellStart"/>
      <w:r>
        <w:rPr>
          <w:rFonts w:ascii="Times New Roman" w:eastAsia="Times New Roman" w:hAnsi="Times New Roman" w:cs="Times New Roman"/>
          <w:b/>
          <w:color w:val="000000"/>
        </w:rPr>
        <w:t>Croce</w:t>
      </w:r>
      <w:proofErr w:type="spellEnd"/>
      <w:r>
        <w:rPr>
          <w:rFonts w:ascii="Times New Roman" w:eastAsia="Times New Roman" w:hAnsi="Times New Roman" w:cs="Times New Roman"/>
          <w:color w:val="000000"/>
        </w:rPr>
        <w:t xml:space="preserve"> para admirar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franciscana del mismo nombre. Tarde libre. Alojamiento.</w:t>
      </w:r>
    </w:p>
    <w:p w:rsidR="00EE1355" w:rsidRDefault="00EE135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E1355" w:rsidRDefault="00CF1A7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13: FLORENCIA • PISA • COSTA AZUL (domingo) 451 km </w:t>
      </w:r>
    </w:p>
    <w:p w:rsidR="00EE1355" w:rsidRDefault="00CF1A7A">
      <w:pPr>
        <w:pBdr>
          <w:top w:val="nil"/>
          <w:left w:val="nil"/>
          <w:bottom w:val="nil"/>
          <w:right w:val="nil"/>
          <w:between w:val="nil"/>
        </w:pBdr>
        <w:spacing w:after="0" w:line="240" w:lineRule="auto"/>
        <w:jc w:val="both"/>
        <w:rPr>
          <w:rFonts w:ascii="Times New Roman" w:eastAsia="Times New Roman" w:hAnsi="Times New Roman" w:cs="Times New Roman"/>
          <w:color w:val="666666"/>
        </w:rPr>
      </w:pPr>
      <w:r>
        <w:rPr>
          <w:rFonts w:ascii="Times New Roman" w:eastAsia="Times New Roman" w:hAnsi="Times New Roman" w:cs="Times New Roman"/>
          <w:color w:val="000000"/>
        </w:rPr>
        <w:t xml:space="preserve">Desayuno y salida con destino a </w:t>
      </w:r>
      <w:r>
        <w:rPr>
          <w:rFonts w:ascii="Times New Roman" w:eastAsia="Times New Roman" w:hAnsi="Times New Roman" w:cs="Times New Roman"/>
          <w:b/>
          <w:color w:val="000000"/>
        </w:rPr>
        <w:t>Pisa</w:t>
      </w:r>
      <w:r>
        <w:rPr>
          <w:rFonts w:ascii="Times New Roman" w:eastAsia="Times New Roman" w:hAnsi="Times New Roman" w:cs="Times New Roman"/>
          <w:color w:val="000000"/>
        </w:rPr>
        <w:t xml:space="preserve">. Ciudad identificada por su </w:t>
      </w:r>
      <w:r>
        <w:rPr>
          <w:rFonts w:ascii="Times New Roman" w:eastAsia="Times New Roman" w:hAnsi="Times New Roman" w:cs="Times New Roman"/>
          <w:b/>
          <w:color w:val="000000"/>
        </w:rPr>
        <w:t>Torre Inclinada</w:t>
      </w:r>
      <w:r>
        <w:rPr>
          <w:rFonts w:ascii="Times New Roman" w:eastAsia="Times New Roman" w:hAnsi="Times New Roman" w:cs="Times New Roman"/>
          <w:color w:val="000000"/>
        </w:rPr>
        <w:t>, acompañada del bello conjun</w:t>
      </w:r>
      <w:r>
        <w:rPr>
          <w:rFonts w:ascii="Times New Roman" w:eastAsia="Times New Roman" w:hAnsi="Times New Roman" w:cs="Times New Roman"/>
          <w:color w:val="000000"/>
        </w:rPr>
        <w:t xml:space="preserve">to arquitectónico compuesto por la </w:t>
      </w:r>
      <w:r>
        <w:rPr>
          <w:rFonts w:ascii="Times New Roman" w:eastAsia="Times New Roman" w:hAnsi="Times New Roman" w:cs="Times New Roman"/>
          <w:b/>
          <w:color w:val="000000"/>
        </w:rPr>
        <w:t>Catedral</w:t>
      </w:r>
      <w:r>
        <w:rPr>
          <w:rFonts w:ascii="Times New Roman" w:eastAsia="Times New Roman" w:hAnsi="Times New Roman" w:cs="Times New Roman"/>
          <w:color w:val="000000"/>
        </w:rPr>
        <w:t xml:space="preserve"> y el </w:t>
      </w:r>
      <w:r>
        <w:rPr>
          <w:rFonts w:ascii="Times New Roman" w:eastAsia="Times New Roman" w:hAnsi="Times New Roman" w:cs="Times New Roman"/>
          <w:b/>
          <w:color w:val="000000"/>
        </w:rPr>
        <w:t>Baptisterio</w:t>
      </w:r>
      <w:r>
        <w:rPr>
          <w:rFonts w:ascii="Times New Roman" w:eastAsia="Times New Roman" w:hAnsi="Times New Roman" w:cs="Times New Roman"/>
          <w:color w:val="000000"/>
        </w:rPr>
        <w:t xml:space="preserve">. Después del tiempo libre continuaremos nuestra ruta y, pasando por </w:t>
      </w:r>
      <w:r>
        <w:rPr>
          <w:rFonts w:ascii="Times New Roman" w:eastAsia="Times New Roman" w:hAnsi="Times New Roman" w:cs="Times New Roman"/>
          <w:b/>
          <w:color w:val="000000"/>
        </w:rPr>
        <w:t>Génova</w:t>
      </w:r>
      <w:r>
        <w:rPr>
          <w:rFonts w:ascii="Times New Roman" w:eastAsia="Times New Roman" w:hAnsi="Times New Roman" w:cs="Times New Roman"/>
          <w:color w:val="000000"/>
        </w:rPr>
        <w:t xml:space="preserve">, recorreremos la Riviera italiana para llegar a la frontera con Francia y poco después a la </w:t>
      </w:r>
      <w:r>
        <w:rPr>
          <w:rFonts w:ascii="Times New Roman" w:eastAsia="Times New Roman" w:hAnsi="Times New Roman" w:cs="Times New Roman"/>
          <w:b/>
          <w:color w:val="000000"/>
        </w:rPr>
        <w:t>Costa Azul</w:t>
      </w:r>
      <w:r>
        <w:rPr>
          <w:rFonts w:ascii="Times New Roman" w:eastAsia="Times New Roman" w:hAnsi="Times New Roman" w:cs="Times New Roman"/>
          <w:color w:val="000000"/>
        </w:rPr>
        <w:t xml:space="preserve">. Alojamiento. Por la noche organizaremos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al mundialmente conocido </w:t>
      </w:r>
      <w:r>
        <w:rPr>
          <w:rFonts w:ascii="Times New Roman" w:eastAsia="Times New Roman" w:hAnsi="Times New Roman" w:cs="Times New Roman"/>
          <w:b/>
          <w:color w:val="000000"/>
        </w:rPr>
        <w:t>Principado de Mónaco</w:t>
      </w:r>
      <w:r>
        <w:rPr>
          <w:rFonts w:ascii="Times New Roman" w:eastAsia="Times New Roman" w:hAnsi="Times New Roman" w:cs="Times New Roman"/>
          <w:color w:val="000000"/>
        </w:rPr>
        <w:t xml:space="preserve">, donde la elegancia, la arquitectura y la iluminación se reúnen. Tiempo libre para visitar el </w:t>
      </w:r>
      <w:r>
        <w:rPr>
          <w:rFonts w:ascii="Times New Roman" w:eastAsia="Times New Roman" w:hAnsi="Times New Roman" w:cs="Times New Roman"/>
          <w:b/>
          <w:color w:val="000000"/>
        </w:rPr>
        <w:t>Casino de Montecarlo</w:t>
      </w:r>
      <w:r>
        <w:rPr>
          <w:rFonts w:ascii="Times New Roman" w:eastAsia="Times New Roman" w:hAnsi="Times New Roman" w:cs="Times New Roman"/>
          <w:color w:val="666666"/>
        </w:rPr>
        <w:t>.</w:t>
      </w:r>
    </w:p>
    <w:p w:rsidR="00EE1355" w:rsidRDefault="00EE1355">
      <w:pPr>
        <w:pBdr>
          <w:top w:val="nil"/>
          <w:left w:val="nil"/>
          <w:bottom w:val="nil"/>
          <w:right w:val="nil"/>
          <w:between w:val="nil"/>
        </w:pBdr>
        <w:spacing w:after="0" w:line="240" w:lineRule="auto"/>
        <w:jc w:val="both"/>
        <w:rPr>
          <w:rFonts w:ascii="Times New Roman" w:eastAsia="Times New Roman" w:hAnsi="Times New Roman" w:cs="Times New Roman"/>
          <w:color w:val="666666"/>
        </w:rPr>
      </w:pPr>
    </w:p>
    <w:p w:rsidR="00EE1355" w:rsidRDefault="00CF1A7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14: COSTA AZUL • BARCEL</w:t>
      </w:r>
      <w:r>
        <w:rPr>
          <w:rFonts w:ascii="Times New Roman" w:eastAsia="Times New Roman" w:hAnsi="Times New Roman" w:cs="Times New Roman"/>
          <w:b/>
          <w:color w:val="000000"/>
        </w:rPr>
        <w:t xml:space="preserve">ONA (lunes) 660 km </w:t>
      </w:r>
    </w:p>
    <w:p w:rsidR="00EE1355" w:rsidRDefault="00CF1A7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Atravesando las regiones de la Provenza, Alpes y Costa Azul y la </w:t>
      </w:r>
      <w:proofErr w:type="spellStart"/>
      <w:r>
        <w:rPr>
          <w:rFonts w:ascii="Times New Roman" w:eastAsia="Times New Roman" w:hAnsi="Times New Roman" w:cs="Times New Roman"/>
          <w:color w:val="000000"/>
        </w:rPr>
        <w:t>Occitania</w:t>
      </w:r>
      <w:proofErr w:type="spellEnd"/>
      <w:r>
        <w:rPr>
          <w:rFonts w:ascii="Times New Roman" w:eastAsia="Times New Roman" w:hAnsi="Times New Roman" w:cs="Times New Roman"/>
          <w:color w:val="000000"/>
        </w:rPr>
        <w:t xml:space="preserve">, llegaremos hasta la frontera. Entrando en </w:t>
      </w:r>
      <w:r>
        <w:rPr>
          <w:rFonts w:ascii="Times New Roman" w:eastAsia="Times New Roman" w:hAnsi="Times New Roman" w:cs="Times New Roman"/>
          <w:b/>
          <w:color w:val="000000"/>
        </w:rPr>
        <w:t xml:space="preserve">Barcelona </w:t>
      </w:r>
      <w:r>
        <w:rPr>
          <w:rFonts w:ascii="Times New Roman" w:eastAsia="Times New Roman" w:hAnsi="Times New Roman" w:cs="Times New Roman"/>
          <w:color w:val="000000"/>
        </w:rPr>
        <w:t xml:space="preserve">realizaremos una breve visita de la ciudad para conocer la </w:t>
      </w:r>
      <w:r>
        <w:rPr>
          <w:rFonts w:ascii="Times New Roman" w:eastAsia="Times New Roman" w:hAnsi="Times New Roman" w:cs="Times New Roman"/>
          <w:b/>
          <w:color w:val="000000"/>
        </w:rPr>
        <w:t>Sagrada Familia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Cata</w:t>
      </w:r>
      <w:r>
        <w:rPr>
          <w:rFonts w:ascii="Times New Roman" w:eastAsia="Times New Roman" w:hAnsi="Times New Roman" w:cs="Times New Roman"/>
          <w:b/>
          <w:color w:val="000000"/>
        </w:rPr>
        <w:t>luña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Monumento a Colón</w:t>
      </w:r>
      <w:r>
        <w:rPr>
          <w:rFonts w:ascii="Times New Roman" w:eastAsia="Times New Roman" w:hAnsi="Times New Roman" w:cs="Times New Roman"/>
          <w:color w:val="000000"/>
        </w:rPr>
        <w:t>, etc. Alojamiento.</w:t>
      </w:r>
    </w:p>
    <w:p w:rsidR="00EE1355" w:rsidRDefault="00EE135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E1355" w:rsidRDefault="00CF1A7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15: BARCELONA • ZARAGOZA • MADRID (martes) 620 km </w:t>
      </w:r>
    </w:p>
    <w:p w:rsidR="00EE1355" w:rsidRDefault="00CF1A7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Zaragoza</w:t>
      </w:r>
      <w:r>
        <w:rPr>
          <w:rFonts w:ascii="Times New Roman" w:eastAsia="Times New Roman" w:hAnsi="Times New Roman" w:cs="Times New Roman"/>
          <w:color w:val="000000"/>
        </w:rPr>
        <w:t xml:space="preserve">, donde realizaremos una breve parada para admirar el Templo Mariano más antiguo de la cristiandad: la Basílica de Nuestra Señora del Pilar, que forma parte de la enorme plaza del mismo nombre. Continuación hacia </w:t>
      </w:r>
      <w:r>
        <w:rPr>
          <w:rFonts w:ascii="Times New Roman" w:eastAsia="Times New Roman" w:hAnsi="Times New Roman" w:cs="Times New Roman"/>
          <w:b/>
          <w:color w:val="000000"/>
        </w:rPr>
        <w:t>Madrid</w:t>
      </w:r>
      <w:r>
        <w:rPr>
          <w:rFonts w:ascii="Times New Roman" w:eastAsia="Times New Roman" w:hAnsi="Times New Roman" w:cs="Times New Roman"/>
          <w:color w:val="000000"/>
        </w:rPr>
        <w:t>. Llegada y alojamiento.</w:t>
      </w:r>
    </w:p>
    <w:p w:rsidR="00EE1355" w:rsidRDefault="00EE135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E1355" w:rsidRDefault="00CF1A7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16: MAD</w:t>
      </w:r>
      <w:r>
        <w:rPr>
          <w:rFonts w:ascii="Times New Roman" w:eastAsia="Times New Roman" w:hAnsi="Times New Roman" w:cs="Times New Roman"/>
          <w:b/>
          <w:color w:val="000000"/>
        </w:rPr>
        <w:t xml:space="preserve">RID (miércoles) </w:t>
      </w:r>
    </w:p>
    <w:p w:rsidR="00EE1355" w:rsidRDefault="00CF1A7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recorrido por la ciudad donde conoceremos las principales avenidas, plazas y monumentos. Descubriremos lugares tales como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Gran Vía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Fuente de la diosa Cibeles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Puerta de Alcalá</w:t>
      </w:r>
      <w:r>
        <w:rPr>
          <w:rFonts w:ascii="Times New Roman" w:eastAsia="Times New Roman" w:hAnsi="Times New Roman" w:cs="Times New Roman"/>
          <w:color w:val="000000"/>
        </w:rPr>
        <w:t xml:space="preserve">, la famosa plaza de toros de las Ventas, etc. Después, continuando por la zona moderna, finalizaremos en el Madrid de los Austrias. Encantos como la </w:t>
      </w:r>
      <w:r>
        <w:rPr>
          <w:rFonts w:ascii="Times New Roman" w:eastAsia="Times New Roman" w:hAnsi="Times New Roman" w:cs="Times New Roman"/>
          <w:b/>
          <w:color w:val="000000"/>
        </w:rPr>
        <w:t>Plaza Mayor</w:t>
      </w:r>
      <w:r>
        <w:rPr>
          <w:rFonts w:ascii="Times New Roman" w:eastAsia="Times New Roman" w:hAnsi="Times New Roman" w:cs="Times New Roman"/>
          <w:color w:val="000000"/>
        </w:rPr>
        <w:t xml:space="preserve"> y la </w:t>
      </w:r>
      <w:r>
        <w:rPr>
          <w:rFonts w:ascii="Times New Roman" w:eastAsia="Times New Roman" w:hAnsi="Times New Roman" w:cs="Times New Roman"/>
          <w:b/>
          <w:color w:val="000000"/>
        </w:rPr>
        <w:t>Plaza de Oriente</w:t>
      </w:r>
      <w:r>
        <w:rPr>
          <w:rFonts w:ascii="Times New Roman" w:eastAsia="Times New Roman" w:hAnsi="Times New Roman" w:cs="Times New Roman"/>
          <w:color w:val="000000"/>
        </w:rPr>
        <w:t xml:space="preserve"> darán un espléndido final a este recorrido por la capital de España. Tar</w:t>
      </w:r>
      <w:r>
        <w:rPr>
          <w:rFonts w:ascii="Times New Roman" w:eastAsia="Times New Roman" w:hAnsi="Times New Roman" w:cs="Times New Roman"/>
          <w:color w:val="000000"/>
        </w:rPr>
        <w:t xml:space="preserve">de libre. Recomendaremos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 la “Ciudad Imperial” de </w:t>
      </w:r>
      <w:r>
        <w:rPr>
          <w:rFonts w:ascii="Times New Roman" w:eastAsia="Times New Roman" w:hAnsi="Times New Roman" w:cs="Times New Roman"/>
          <w:b/>
          <w:color w:val="000000"/>
        </w:rPr>
        <w:t>Toledo</w:t>
      </w:r>
      <w:r>
        <w:rPr>
          <w:rFonts w:ascii="Times New Roman" w:eastAsia="Times New Roman" w:hAnsi="Times New Roman" w:cs="Times New Roman"/>
          <w:color w:val="000000"/>
        </w:rPr>
        <w:t>, en cuyo recorrido apreciaremos el legado de las tres culturas: árabe, judía y cristiana, que supieron compartir en armonía todo su esplendor. Alojamiento.</w:t>
      </w:r>
    </w:p>
    <w:p w:rsidR="00EE1355" w:rsidRDefault="00EE135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030958" w:rsidRDefault="0003095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030958" w:rsidRDefault="0003095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E1355" w:rsidRDefault="00CF1A7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DÍA 17: MADRID </w:t>
      </w:r>
      <w:r>
        <w:rPr>
          <w:rFonts w:ascii="Times New Roman" w:eastAsia="Times New Roman" w:hAnsi="Times New Roman" w:cs="Times New Roman"/>
          <w:b/>
          <w:color w:val="000000"/>
        </w:rPr>
        <w:t xml:space="preserve">(jueves) </w:t>
      </w:r>
    </w:p>
    <w:p w:rsidR="00EE1355" w:rsidRDefault="00CF1A7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la hora oportuna, traslado por cuenta de los pasajeros al aeropuerto de Madrid para tomar vuelo (no incluido) a su próximo destino.</w:t>
      </w:r>
    </w:p>
    <w:p w:rsidR="00EE1355" w:rsidRDefault="00EE1355">
      <w:pPr>
        <w:pBdr>
          <w:top w:val="nil"/>
          <w:left w:val="nil"/>
          <w:bottom w:val="nil"/>
          <w:right w:val="nil"/>
          <w:between w:val="nil"/>
        </w:pBdr>
        <w:spacing w:after="0" w:line="240" w:lineRule="auto"/>
        <w:rPr>
          <w:rFonts w:ascii="Times New Roman" w:eastAsia="Times New Roman" w:hAnsi="Times New Roman" w:cs="Times New Roman"/>
          <w:color w:val="000000"/>
        </w:rPr>
      </w:pPr>
    </w:p>
    <w:p w:rsidR="00EE1355" w:rsidRDefault="00CF1A7A">
      <w:pPr>
        <w:pBdr>
          <w:top w:val="nil"/>
          <w:left w:val="nil"/>
          <w:bottom w:val="single" w:sz="12" w:space="1" w:color="000000"/>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 DE LOS SERVICIOS!</w:t>
      </w:r>
    </w:p>
    <w:p w:rsidR="00EE1355" w:rsidRDefault="00CF1A7A">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incluidos:</w:t>
      </w:r>
    </w:p>
    <w:p w:rsidR="00EE1355" w:rsidRDefault="00CF1A7A">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Alojamiento 3 noches en París, 1 noche en Frankfurt, 1 noche en Zúrich, 1 noche en Múnich, 1 noche en Venecia, 3 noches en Roma, 1 noche en Florencia, 1 noche en Niza (Costa Azul), 1 noche en Barcelona y 2 noches en Madrid, en hoteles de categoría turista </w:t>
      </w:r>
      <w:r>
        <w:rPr>
          <w:rFonts w:ascii="Times New Roman" w:eastAsia="Times New Roman" w:hAnsi="Times New Roman" w:cs="Times New Roman"/>
          <w:color w:val="000000"/>
        </w:rPr>
        <w:t>mencionados o similares.</w:t>
      </w:r>
    </w:p>
    <w:p w:rsidR="00EE1355" w:rsidRDefault="00CF1A7A">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diario en los hoteles.</w:t>
      </w:r>
    </w:p>
    <w:p w:rsidR="00EE1355" w:rsidRDefault="00CF1A7A">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1" w:name="_heading=h.2et92p0" w:colFirst="0" w:colLast="0"/>
      <w:bookmarkEnd w:id="1"/>
      <w:r>
        <w:rPr>
          <w:rFonts w:ascii="Times New Roman" w:eastAsia="Times New Roman" w:hAnsi="Times New Roman" w:cs="Times New Roman"/>
          <w:color w:val="000000"/>
        </w:rPr>
        <w:t xml:space="preserve">Traslado Aeropuerto – hotel previsto o similar en París, en horario diurno y en servicio compartido. </w:t>
      </w:r>
    </w:p>
    <w:p w:rsidR="00EE1355" w:rsidRDefault="00CF1A7A">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Visitas panorámicas en París, Roma, Florencia y Madrid, con guías locales y en servicio compartid</w:t>
      </w:r>
      <w:r>
        <w:rPr>
          <w:rFonts w:ascii="Times New Roman" w:eastAsia="Times New Roman" w:hAnsi="Times New Roman" w:cs="Times New Roman"/>
          <w:color w:val="000000"/>
        </w:rPr>
        <w:t>o.</w:t>
      </w:r>
    </w:p>
    <w:p w:rsidR="00EE1355" w:rsidRDefault="00CF1A7A">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durante todo el recorrido (equipaje permitido por pasajero: 1 maleta de 23</w:t>
      </w:r>
      <w:r>
        <w:rPr>
          <w:rFonts w:ascii="Times New Roman" w:eastAsia="Times New Roman" w:hAnsi="Times New Roman" w:cs="Times New Roman"/>
        </w:rPr>
        <w:t xml:space="preserve"> K</w:t>
      </w:r>
      <w:r>
        <w:rPr>
          <w:rFonts w:ascii="Times New Roman" w:eastAsia="Times New Roman" w:hAnsi="Times New Roman" w:cs="Times New Roman"/>
          <w:color w:val="000000"/>
        </w:rPr>
        <w:t xml:space="preserve">g y 1 morral personal de 8 </w:t>
      </w:r>
      <w:r>
        <w:rPr>
          <w:rFonts w:ascii="Times New Roman" w:eastAsia="Times New Roman" w:hAnsi="Times New Roman" w:cs="Times New Roman"/>
        </w:rPr>
        <w:t>K</w:t>
      </w:r>
      <w:r>
        <w:rPr>
          <w:rFonts w:ascii="Times New Roman" w:eastAsia="Times New Roman" w:hAnsi="Times New Roman" w:cs="Times New Roman"/>
          <w:color w:val="000000"/>
        </w:rPr>
        <w:t>g).</w:t>
      </w:r>
    </w:p>
    <w:p w:rsidR="00EE1355" w:rsidRDefault="00CF1A7A">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Impuestos y tasas hoteleras. </w:t>
      </w:r>
    </w:p>
    <w:p w:rsidR="00EE1355" w:rsidRDefault="00CF1A7A">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Guía acompañante durante todo el recorrido.</w:t>
      </w:r>
    </w:p>
    <w:p w:rsidR="00EE1355" w:rsidRDefault="00CF1A7A">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Audioguía durante las excursiones.</w:t>
      </w:r>
    </w:p>
    <w:p w:rsidR="00EE1355" w:rsidRDefault="00CF1A7A">
      <w:pPr>
        <w:numPr>
          <w:ilvl w:val="0"/>
          <w:numId w:val="7"/>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Servicios en compartido.</w:t>
      </w:r>
    </w:p>
    <w:p w:rsidR="00EE1355" w:rsidRDefault="00CF1A7A">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EE1355" w:rsidRDefault="00CF1A7A">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bancarios del 2% para pagos efectuados en moneda extranjera y 3 % para pagos realizados a través de PSE, tarjeta de crédito o débito (valores no reembolsables).</w:t>
      </w:r>
    </w:p>
    <w:p w:rsidR="00EE1355" w:rsidRDefault="00CF1A7A">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Tiquetes aéreos, impuesto, tasas o contribuciones que los graven, tales como: IVA, tasa aeroportuaria, impuestos de combustible, tarifa administrativa, impuestos de aeropuertos y salida de los países de origen y destino, otros cargos (sujetos a cambio).</w:t>
      </w:r>
    </w:p>
    <w:p w:rsidR="00EE1355" w:rsidRDefault="00CF1A7A">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w:t>
      </w:r>
      <w:r>
        <w:rPr>
          <w:rFonts w:ascii="Times New Roman" w:eastAsia="Times New Roman" w:hAnsi="Times New Roman" w:cs="Times New Roman"/>
          <w:color w:val="000000"/>
        </w:rPr>
        <w:t>alquier gasto o servicio no detallado.</w:t>
      </w:r>
    </w:p>
    <w:p w:rsidR="00EE1355" w:rsidRDefault="00CF1A7A">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hoteles antes de la hora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m. (Horarios sujetos a cambio sin previo aviso y/o políticas estipuladas por los hoteles)</w:t>
      </w:r>
    </w:p>
    <w:p w:rsidR="00EE1355" w:rsidRDefault="00CF1A7A">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Cualquier impuesto vigente </w:t>
      </w:r>
      <w:r>
        <w:rPr>
          <w:rFonts w:ascii="Times New Roman" w:eastAsia="Times New Roman" w:hAnsi="Times New Roman" w:cs="Times New Roman"/>
          <w:color w:val="000000"/>
        </w:rPr>
        <w:t>a la fecha del viaje.</w:t>
      </w:r>
    </w:p>
    <w:p w:rsidR="00EE1355" w:rsidRDefault="00CF1A7A">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Gastos personales como bebidas, extras, regalos, lavandería en hoteles, servicio a la </w:t>
      </w:r>
      <w:r>
        <w:rPr>
          <w:rFonts w:ascii="Times New Roman" w:eastAsia="Times New Roman" w:hAnsi="Times New Roman" w:cs="Times New Roman"/>
        </w:rPr>
        <w:t>habitación,</w:t>
      </w:r>
      <w:r>
        <w:rPr>
          <w:rFonts w:ascii="Times New Roman" w:eastAsia="Times New Roman" w:hAnsi="Times New Roman" w:cs="Times New Roman"/>
          <w:color w:val="000000"/>
        </w:rPr>
        <w:t xml:space="preserve"> etc.</w:t>
      </w:r>
    </w:p>
    <w:p w:rsidR="00EE1355" w:rsidRDefault="00CF1A7A">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EE1355" w:rsidRDefault="00CF1A7A">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acompañantes y conductores.</w:t>
      </w:r>
    </w:p>
    <w:p w:rsidR="00EE1355" w:rsidRDefault="00CF1A7A">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EE1355" w:rsidRDefault="00CF1A7A">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de salida en Madrid: hotel previsto o similar – Aeropuerto Internacional Adolfo Suárez, Madrid-Barajas.</w:t>
      </w:r>
    </w:p>
    <w:p w:rsidR="00EE1355" w:rsidRDefault="00CF1A7A">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por traslados nocturnos (entre las 20:00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hasta las 8:00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horarios sujetos a cambio sin previo aviso) y traslados prestados e</w:t>
      </w:r>
      <w:r>
        <w:rPr>
          <w:rFonts w:ascii="Times New Roman" w:eastAsia="Times New Roman" w:hAnsi="Times New Roman" w:cs="Times New Roman"/>
          <w:color w:val="000000"/>
        </w:rPr>
        <w:t>n días festivos.</w:t>
      </w:r>
    </w:p>
    <w:p w:rsidR="00EE1355" w:rsidRDefault="00CF1A7A">
      <w:pPr>
        <w:numPr>
          <w:ilvl w:val="0"/>
          <w:numId w:val="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por traslados llegando a un aeropuerto diferente al Paris </w:t>
      </w:r>
      <w:proofErr w:type="spellStart"/>
      <w:r>
        <w:rPr>
          <w:rFonts w:ascii="Times New Roman" w:eastAsia="Times New Roman" w:hAnsi="Times New Roman" w:cs="Times New Roman"/>
          <w:color w:val="000000"/>
        </w:rPr>
        <w:t>Orly</w:t>
      </w:r>
      <w:proofErr w:type="spellEnd"/>
      <w:r>
        <w:rPr>
          <w:rFonts w:ascii="Times New Roman" w:eastAsia="Times New Roman" w:hAnsi="Times New Roman" w:cs="Times New Roman"/>
          <w:color w:val="000000"/>
        </w:rPr>
        <w:t xml:space="preserve"> o Charles De Gaulle. </w:t>
      </w:r>
    </w:p>
    <w:p w:rsidR="00EE1355" w:rsidRDefault="00CF1A7A">
      <w:pPr>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Excursiones opcionales. </w:t>
      </w:r>
    </w:p>
    <w:tbl>
      <w:tblPr>
        <w:tblStyle w:val="a3"/>
        <w:tblW w:w="95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0"/>
        <w:gridCol w:w="1440"/>
        <w:gridCol w:w="1575"/>
        <w:gridCol w:w="1695"/>
      </w:tblGrid>
      <w:tr w:rsidR="00EE1355">
        <w:trPr>
          <w:trHeight w:val="303"/>
          <w:jc w:val="center"/>
        </w:trPr>
        <w:tc>
          <w:tcPr>
            <w:tcW w:w="4860" w:type="dxa"/>
            <w:shd w:val="clear" w:color="auto" w:fill="1F4E79"/>
            <w:vAlign w:val="center"/>
          </w:tcPr>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tc>
        <w:tc>
          <w:tcPr>
            <w:tcW w:w="1440" w:type="dxa"/>
            <w:shd w:val="clear" w:color="auto" w:fill="1F4E79"/>
            <w:vAlign w:val="center"/>
          </w:tcPr>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Alta</w:t>
            </w:r>
          </w:p>
        </w:tc>
        <w:tc>
          <w:tcPr>
            <w:tcW w:w="1575" w:type="dxa"/>
            <w:shd w:val="clear" w:color="auto" w:fill="1F4E79"/>
            <w:vAlign w:val="center"/>
          </w:tcPr>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Media</w:t>
            </w:r>
          </w:p>
        </w:tc>
        <w:tc>
          <w:tcPr>
            <w:tcW w:w="1695" w:type="dxa"/>
            <w:shd w:val="clear" w:color="auto" w:fill="1F4E79"/>
            <w:vAlign w:val="center"/>
          </w:tcPr>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Baja</w:t>
            </w:r>
          </w:p>
        </w:tc>
      </w:tr>
      <w:tr w:rsidR="00EE1355">
        <w:trPr>
          <w:trHeight w:val="265"/>
          <w:jc w:val="center"/>
        </w:trPr>
        <w:tc>
          <w:tcPr>
            <w:tcW w:w="4860" w:type="dxa"/>
            <w:shd w:val="clear" w:color="auto" w:fill="auto"/>
            <w:vAlign w:val="center"/>
          </w:tcPr>
          <w:p w:rsidR="00EE1355" w:rsidRDefault="00CF1A7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Acomodación Sencilla</w:t>
            </w:r>
          </w:p>
        </w:tc>
        <w:tc>
          <w:tcPr>
            <w:tcW w:w="1440" w:type="dxa"/>
            <w:shd w:val="clear" w:color="auto" w:fill="FFFFFF"/>
            <w:vAlign w:val="center"/>
          </w:tcPr>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3.144</w:t>
            </w:r>
          </w:p>
        </w:tc>
        <w:tc>
          <w:tcPr>
            <w:tcW w:w="1575" w:type="dxa"/>
            <w:shd w:val="clear" w:color="auto" w:fill="auto"/>
            <w:vAlign w:val="center"/>
          </w:tcPr>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2.498</w:t>
            </w:r>
          </w:p>
        </w:tc>
        <w:tc>
          <w:tcPr>
            <w:tcW w:w="1695" w:type="dxa"/>
            <w:shd w:val="clear" w:color="auto" w:fill="auto"/>
            <w:vAlign w:val="center"/>
          </w:tcPr>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2.054</w:t>
            </w:r>
          </w:p>
        </w:tc>
      </w:tr>
      <w:tr w:rsidR="00EE1355">
        <w:trPr>
          <w:trHeight w:val="226"/>
          <w:jc w:val="center"/>
        </w:trPr>
        <w:tc>
          <w:tcPr>
            <w:tcW w:w="4860" w:type="dxa"/>
            <w:shd w:val="clear" w:color="auto" w:fill="auto"/>
            <w:vAlign w:val="center"/>
          </w:tcPr>
          <w:p w:rsidR="00EE1355" w:rsidRDefault="00CF1A7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Acomodación Doble o triple</w:t>
            </w:r>
          </w:p>
        </w:tc>
        <w:tc>
          <w:tcPr>
            <w:tcW w:w="1440" w:type="dxa"/>
            <w:shd w:val="clear" w:color="auto" w:fill="FFFFFF"/>
            <w:vAlign w:val="center"/>
          </w:tcPr>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1.839</w:t>
            </w:r>
          </w:p>
        </w:tc>
        <w:tc>
          <w:tcPr>
            <w:tcW w:w="1575" w:type="dxa"/>
            <w:shd w:val="clear" w:color="auto" w:fill="auto"/>
            <w:vAlign w:val="center"/>
          </w:tcPr>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1.529</w:t>
            </w:r>
          </w:p>
        </w:tc>
        <w:tc>
          <w:tcPr>
            <w:tcW w:w="1695" w:type="dxa"/>
            <w:shd w:val="clear" w:color="auto" w:fill="auto"/>
            <w:vAlign w:val="center"/>
          </w:tcPr>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1.309</w:t>
            </w:r>
          </w:p>
        </w:tc>
      </w:tr>
      <w:tr w:rsidR="00EE1355">
        <w:trPr>
          <w:trHeight w:val="312"/>
          <w:jc w:val="center"/>
        </w:trPr>
        <w:tc>
          <w:tcPr>
            <w:tcW w:w="4860" w:type="dxa"/>
            <w:shd w:val="clear" w:color="auto" w:fill="auto"/>
            <w:vAlign w:val="center"/>
          </w:tcPr>
          <w:p w:rsidR="00EE1355" w:rsidRDefault="00CF1A7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Menores 4 a 7 años</w:t>
            </w:r>
          </w:p>
        </w:tc>
        <w:tc>
          <w:tcPr>
            <w:tcW w:w="1440" w:type="dxa"/>
            <w:shd w:val="clear" w:color="auto" w:fill="FFFFFF"/>
            <w:vAlign w:val="center"/>
          </w:tcPr>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1.489</w:t>
            </w:r>
          </w:p>
        </w:tc>
        <w:tc>
          <w:tcPr>
            <w:tcW w:w="1575" w:type="dxa"/>
            <w:shd w:val="clear" w:color="auto" w:fill="auto"/>
            <w:vAlign w:val="center"/>
          </w:tcPr>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1.241</w:t>
            </w:r>
          </w:p>
        </w:tc>
        <w:tc>
          <w:tcPr>
            <w:tcW w:w="1695" w:type="dxa"/>
            <w:shd w:val="clear" w:color="auto" w:fill="auto"/>
            <w:vAlign w:val="center"/>
          </w:tcPr>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1.065</w:t>
            </w:r>
          </w:p>
        </w:tc>
      </w:tr>
    </w:tbl>
    <w:p w:rsidR="00EE1355" w:rsidRDefault="00CF1A7A">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*Esto es solo cotización, tarifa y disponibilidad sujeta a cambio sin previo aviso / Tarifas cotizadas en USD, el pago total y/o depósitos se pueden realizar en pesos colombianos a la TRM del día antes de las 12:00 m. (transferencias después de mediodía se</w:t>
      </w:r>
      <w:r>
        <w:rPr>
          <w:rFonts w:ascii="Times New Roman" w:eastAsia="Times New Roman" w:hAnsi="Times New Roman" w:cs="Times New Roman"/>
          <w:i/>
          <w:color w:val="000000"/>
          <w:sz w:val="20"/>
          <w:szCs w:val="20"/>
        </w:rPr>
        <w:t xml:space="preserve"> aplicará la TRM del día siguiente) / Acomodación triple uno de los pasajeros se aloja en un sofá cama o catre / Máximo de personas por habitación es de 3 personas (incluyendo niños) / Menores a partir de 8 años, pagan tarifa de adulto.</w:t>
      </w:r>
    </w:p>
    <w:tbl>
      <w:tblPr>
        <w:tblStyle w:val="a4"/>
        <w:tblW w:w="96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7"/>
        <w:gridCol w:w="1420"/>
      </w:tblGrid>
      <w:tr w:rsidR="00EE1355">
        <w:trPr>
          <w:jc w:val="center"/>
        </w:trPr>
        <w:tc>
          <w:tcPr>
            <w:tcW w:w="9637" w:type="dxa"/>
            <w:gridSpan w:val="2"/>
            <w:shd w:val="clear" w:color="auto" w:fill="1F4E79"/>
            <w:vAlign w:val="center"/>
          </w:tcPr>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Precio por persona, en dólares americanos (USD)</w:t>
            </w:r>
          </w:p>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FFFFFF"/>
              </w:rPr>
              <w:t>Opcional traslado diurno de salida en Madrid: hotel – aeropuerto</w:t>
            </w:r>
          </w:p>
        </w:tc>
      </w:tr>
      <w:tr w:rsidR="00EE1355">
        <w:trPr>
          <w:jc w:val="center"/>
        </w:trPr>
        <w:tc>
          <w:tcPr>
            <w:tcW w:w="8217" w:type="dxa"/>
          </w:tcPr>
          <w:p w:rsidR="00EE1355" w:rsidRDefault="00CF1A7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Precio por persona (adulto o niño a partir de 2 pasajeros, viajando juntos)</w:t>
            </w:r>
          </w:p>
        </w:tc>
        <w:tc>
          <w:tcPr>
            <w:tcW w:w="1420" w:type="dxa"/>
            <w:vAlign w:val="center"/>
          </w:tcPr>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50</w:t>
            </w:r>
          </w:p>
        </w:tc>
      </w:tr>
      <w:tr w:rsidR="00EE1355">
        <w:trPr>
          <w:jc w:val="center"/>
        </w:trPr>
        <w:tc>
          <w:tcPr>
            <w:tcW w:w="8217" w:type="dxa"/>
          </w:tcPr>
          <w:p w:rsidR="00EE1355" w:rsidRDefault="00CF1A7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Precio pasajero viajando solo </w:t>
            </w:r>
          </w:p>
        </w:tc>
        <w:tc>
          <w:tcPr>
            <w:tcW w:w="1420" w:type="dxa"/>
            <w:vAlign w:val="center"/>
          </w:tcPr>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100</w:t>
            </w:r>
          </w:p>
        </w:tc>
      </w:tr>
    </w:tbl>
    <w:p w:rsidR="00EE1355" w:rsidRDefault="00CF1A7A">
      <w:pPr>
        <w:jc w:val="both"/>
        <w:rPr>
          <w:rFonts w:ascii="Times New Roman" w:eastAsia="Times New Roman" w:hAnsi="Times New Roman" w:cs="Times New Roman"/>
          <w:b/>
          <w:color w:val="000000"/>
        </w:rPr>
      </w:pPr>
      <w:r>
        <w:rPr>
          <w:rFonts w:ascii="Times New Roman" w:eastAsia="Times New Roman" w:hAnsi="Times New Roman" w:cs="Times New Roman"/>
          <w:b/>
          <w:i/>
          <w:color w:val="000000"/>
          <w:sz w:val="20"/>
          <w:szCs w:val="20"/>
        </w:rPr>
        <w:t>*</w:t>
      </w:r>
      <w:r>
        <w:rPr>
          <w:rFonts w:ascii="Times New Roman" w:eastAsia="Times New Roman" w:hAnsi="Times New Roman" w:cs="Times New Roman"/>
          <w:i/>
          <w:color w:val="000000"/>
          <w:sz w:val="20"/>
          <w:szCs w:val="20"/>
        </w:rPr>
        <w:t xml:space="preserve"> Suplemento por traslados nocturnos (entre las 20:00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xml:space="preserve"> hasta las 8:00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horarios sujetos a cambio sin previo aviso) y traslados prestados en días festivos.</w:t>
      </w:r>
    </w:p>
    <w:tbl>
      <w:tblPr>
        <w:tblStyle w:val="a5"/>
        <w:tblW w:w="4531" w:type="dxa"/>
        <w:jc w:val="center"/>
        <w:tblInd w:w="0" w:type="dxa"/>
        <w:tblLayout w:type="fixed"/>
        <w:tblLook w:val="0400" w:firstRow="0" w:lastRow="0" w:firstColumn="0" w:lastColumn="0" w:noHBand="0" w:noVBand="1"/>
      </w:tblPr>
      <w:tblGrid>
        <w:gridCol w:w="1413"/>
        <w:gridCol w:w="3118"/>
      </w:tblGrid>
      <w:tr w:rsidR="00EE1355" w:rsidTr="00030958">
        <w:trPr>
          <w:trHeight w:val="319"/>
          <w:jc w:val="center"/>
        </w:trPr>
        <w:tc>
          <w:tcPr>
            <w:tcW w:w="4531" w:type="dxa"/>
            <w:gridSpan w:val="2"/>
            <w:tcBorders>
              <w:top w:val="single" w:sz="4" w:space="0" w:color="000000"/>
              <w:left w:val="single" w:sz="4" w:space="0" w:color="000000"/>
              <w:bottom w:val="single" w:sz="4" w:space="0" w:color="000000"/>
              <w:right w:val="single" w:sz="4" w:space="0" w:color="000000"/>
            </w:tcBorders>
            <w:shd w:val="clear" w:color="auto" w:fill="1F4E79"/>
            <w:vAlign w:val="center"/>
          </w:tcPr>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Fechas fijas de salidas desde COLOMBIA:</w:t>
            </w:r>
          </w:p>
        </w:tc>
      </w:tr>
      <w:tr w:rsidR="00EE1355" w:rsidTr="00030958">
        <w:trPr>
          <w:trHeight w:val="290"/>
          <w:jc w:val="center"/>
        </w:trPr>
        <w:tc>
          <w:tcPr>
            <w:tcW w:w="4531" w:type="dxa"/>
            <w:gridSpan w:val="2"/>
            <w:tcBorders>
              <w:top w:val="single" w:sz="4" w:space="0" w:color="000000"/>
              <w:left w:val="single" w:sz="4" w:space="0" w:color="000000"/>
              <w:bottom w:val="single" w:sz="4" w:space="0" w:color="000000"/>
              <w:right w:val="single" w:sz="4" w:space="0" w:color="000000"/>
            </w:tcBorders>
            <w:shd w:val="clear" w:color="auto" w:fill="1F4E79"/>
            <w:vAlign w:val="center"/>
          </w:tcPr>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2025</w:t>
            </w:r>
          </w:p>
        </w:tc>
      </w:tr>
      <w:tr w:rsidR="00EE1355" w:rsidTr="00030958">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EE1355" w:rsidRDefault="00CF1A7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Abril</w:t>
            </w:r>
          </w:p>
        </w:tc>
        <w:tc>
          <w:tcPr>
            <w:tcW w:w="3118" w:type="dxa"/>
            <w:tcBorders>
              <w:top w:val="nil"/>
              <w:left w:val="nil"/>
              <w:bottom w:val="single" w:sz="4" w:space="0" w:color="000000"/>
              <w:right w:val="single" w:sz="4" w:space="0" w:color="000000"/>
            </w:tcBorders>
            <w:shd w:val="clear" w:color="auto" w:fill="auto"/>
            <w:vAlign w:val="center"/>
          </w:tcPr>
          <w:p w:rsidR="00EE1355" w:rsidRDefault="00CF1A7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1, 8, 15, 22, 29.</w:t>
            </w:r>
          </w:p>
        </w:tc>
      </w:tr>
      <w:tr w:rsidR="00EE1355" w:rsidTr="00030958">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EE1355" w:rsidRDefault="00CF1A7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Mayo</w:t>
            </w:r>
          </w:p>
        </w:tc>
        <w:tc>
          <w:tcPr>
            <w:tcW w:w="3118" w:type="dxa"/>
            <w:tcBorders>
              <w:top w:val="nil"/>
              <w:left w:val="nil"/>
              <w:bottom w:val="single" w:sz="4" w:space="0" w:color="000000"/>
              <w:right w:val="single" w:sz="4" w:space="0" w:color="000000"/>
            </w:tcBorders>
            <w:shd w:val="clear" w:color="auto" w:fill="auto"/>
            <w:vAlign w:val="center"/>
          </w:tcPr>
          <w:p w:rsidR="00EE1355" w:rsidRDefault="00CF1A7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6, 13, 20, 27.</w:t>
            </w:r>
          </w:p>
        </w:tc>
      </w:tr>
      <w:tr w:rsidR="00EE1355" w:rsidTr="00030958">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EE1355" w:rsidRDefault="00CF1A7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Junio</w:t>
            </w:r>
          </w:p>
        </w:tc>
        <w:tc>
          <w:tcPr>
            <w:tcW w:w="3118" w:type="dxa"/>
            <w:tcBorders>
              <w:top w:val="nil"/>
              <w:left w:val="nil"/>
              <w:bottom w:val="single" w:sz="4" w:space="0" w:color="000000"/>
              <w:right w:val="single" w:sz="4" w:space="0" w:color="000000"/>
            </w:tcBorders>
            <w:shd w:val="clear" w:color="auto" w:fill="auto"/>
            <w:vAlign w:val="center"/>
          </w:tcPr>
          <w:p w:rsidR="00EE1355" w:rsidRDefault="00CF1A7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3, 10, 17, 24.</w:t>
            </w:r>
          </w:p>
        </w:tc>
      </w:tr>
      <w:tr w:rsidR="00EE1355" w:rsidTr="00030958">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EE1355" w:rsidRDefault="00CF1A7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Julio</w:t>
            </w:r>
          </w:p>
        </w:tc>
        <w:tc>
          <w:tcPr>
            <w:tcW w:w="3118" w:type="dxa"/>
            <w:tcBorders>
              <w:top w:val="nil"/>
              <w:left w:val="nil"/>
              <w:bottom w:val="single" w:sz="4" w:space="0" w:color="000000"/>
              <w:right w:val="single" w:sz="4" w:space="0" w:color="000000"/>
            </w:tcBorders>
            <w:shd w:val="clear" w:color="auto" w:fill="auto"/>
            <w:vAlign w:val="center"/>
          </w:tcPr>
          <w:p w:rsidR="00EE1355" w:rsidRDefault="00CF1A7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1, 8, 15, 22, 29.</w:t>
            </w:r>
          </w:p>
        </w:tc>
      </w:tr>
      <w:tr w:rsidR="00EE1355" w:rsidTr="00030958">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EE1355" w:rsidRDefault="00CF1A7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Agosto</w:t>
            </w:r>
          </w:p>
        </w:tc>
        <w:tc>
          <w:tcPr>
            <w:tcW w:w="3118" w:type="dxa"/>
            <w:tcBorders>
              <w:top w:val="nil"/>
              <w:left w:val="nil"/>
              <w:bottom w:val="single" w:sz="4" w:space="0" w:color="000000"/>
              <w:right w:val="single" w:sz="4" w:space="0" w:color="000000"/>
            </w:tcBorders>
            <w:shd w:val="clear" w:color="auto" w:fill="auto"/>
            <w:vAlign w:val="center"/>
          </w:tcPr>
          <w:p w:rsidR="00EE1355" w:rsidRDefault="00CF1A7A">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5, 12, 19, 26.</w:t>
            </w:r>
          </w:p>
        </w:tc>
      </w:tr>
      <w:tr w:rsidR="00EE1355" w:rsidTr="00030958">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EE1355" w:rsidRDefault="00CF1A7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Septiembre</w:t>
            </w:r>
          </w:p>
        </w:tc>
        <w:tc>
          <w:tcPr>
            <w:tcW w:w="3118" w:type="dxa"/>
            <w:tcBorders>
              <w:top w:val="nil"/>
              <w:left w:val="nil"/>
              <w:bottom w:val="single" w:sz="4" w:space="0" w:color="000000"/>
              <w:right w:val="single" w:sz="4" w:space="0" w:color="000000"/>
            </w:tcBorders>
            <w:shd w:val="clear" w:color="auto" w:fill="auto"/>
            <w:vAlign w:val="center"/>
          </w:tcPr>
          <w:p w:rsidR="00EE1355" w:rsidRDefault="00CF1A7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2, 9, 16, 23, 30.</w:t>
            </w:r>
          </w:p>
        </w:tc>
      </w:tr>
      <w:tr w:rsidR="00EE1355" w:rsidTr="00030958">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EE1355" w:rsidRDefault="00CF1A7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Octubre</w:t>
            </w:r>
          </w:p>
        </w:tc>
        <w:tc>
          <w:tcPr>
            <w:tcW w:w="3118" w:type="dxa"/>
            <w:tcBorders>
              <w:top w:val="nil"/>
              <w:left w:val="nil"/>
              <w:bottom w:val="single" w:sz="4" w:space="0" w:color="000000"/>
              <w:right w:val="single" w:sz="4" w:space="0" w:color="000000"/>
            </w:tcBorders>
            <w:shd w:val="clear" w:color="auto" w:fill="auto"/>
            <w:vAlign w:val="center"/>
          </w:tcPr>
          <w:p w:rsidR="00EE1355" w:rsidRDefault="00CF1A7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7, 14, 21, 28.</w:t>
            </w:r>
          </w:p>
        </w:tc>
      </w:tr>
      <w:tr w:rsidR="00EE1355" w:rsidTr="00030958">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EE1355" w:rsidRDefault="00CF1A7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Noviembre</w:t>
            </w:r>
          </w:p>
        </w:tc>
        <w:tc>
          <w:tcPr>
            <w:tcW w:w="3118" w:type="dxa"/>
            <w:tcBorders>
              <w:top w:val="nil"/>
              <w:left w:val="nil"/>
              <w:bottom w:val="single" w:sz="4" w:space="0" w:color="000000"/>
              <w:right w:val="single" w:sz="4" w:space="0" w:color="000000"/>
            </w:tcBorders>
            <w:shd w:val="clear" w:color="auto" w:fill="auto"/>
            <w:vAlign w:val="center"/>
          </w:tcPr>
          <w:p w:rsidR="00EE1355" w:rsidRDefault="00CF1A7A">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4, 11, 18, 25.</w:t>
            </w:r>
          </w:p>
        </w:tc>
      </w:tr>
      <w:tr w:rsidR="00EE1355" w:rsidTr="00030958">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EE1355" w:rsidRDefault="00CF1A7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Diciembre</w:t>
            </w:r>
          </w:p>
        </w:tc>
        <w:tc>
          <w:tcPr>
            <w:tcW w:w="3118" w:type="dxa"/>
            <w:tcBorders>
              <w:top w:val="nil"/>
              <w:left w:val="nil"/>
              <w:bottom w:val="single" w:sz="4" w:space="0" w:color="000000"/>
              <w:right w:val="single" w:sz="4" w:space="0" w:color="000000"/>
            </w:tcBorders>
            <w:shd w:val="clear" w:color="auto" w:fill="auto"/>
            <w:vAlign w:val="center"/>
          </w:tcPr>
          <w:p w:rsidR="00EE1355" w:rsidRDefault="00CF1A7A">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2, 9, 16, 23, 30.</w:t>
            </w:r>
          </w:p>
        </w:tc>
      </w:tr>
      <w:tr w:rsidR="00EE1355" w:rsidTr="00030958">
        <w:trPr>
          <w:trHeight w:val="290"/>
          <w:jc w:val="center"/>
        </w:trPr>
        <w:tc>
          <w:tcPr>
            <w:tcW w:w="4531" w:type="dxa"/>
            <w:gridSpan w:val="2"/>
            <w:tcBorders>
              <w:top w:val="single" w:sz="4" w:space="0" w:color="000000"/>
              <w:left w:val="single" w:sz="4" w:space="0" w:color="000000"/>
              <w:bottom w:val="single" w:sz="4" w:space="0" w:color="000000"/>
              <w:right w:val="single" w:sz="4" w:space="0" w:color="000000"/>
            </w:tcBorders>
            <w:shd w:val="clear" w:color="auto" w:fill="1F4E79"/>
            <w:vAlign w:val="center"/>
          </w:tcPr>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2026</w:t>
            </w:r>
          </w:p>
        </w:tc>
      </w:tr>
      <w:tr w:rsidR="00EE1355" w:rsidTr="00030958">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EE1355" w:rsidRDefault="00CF1A7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Enero</w:t>
            </w:r>
          </w:p>
        </w:tc>
        <w:tc>
          <w:tcPr>
            <w:tcW w:w="3118" w:type="dxa"/>
            <w:tcBorders>
              <w:top w:val="nil"/>
              <w:left w:val="nil"/>
              <w:bottom w:val="single" w:sz="4" w:space="0" w:color="000000"/>
              <w:right w:val="single" w:sz="4" w:space="0" w:color="000000"/>
            </w:tcBorders>
            <w:shd w:val="clear" w:color="auto" w:fill="auto"/>
            <w:vAlign w:val="center"/>
          </w:tcPr>
          <w:p w:rsidR="00EE1355" w:rsidRDefault="00CF1A7A">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6, 13, 20, 27.</w:t>
            </w:r>
          </w:p>
        </w:tc>
      </w:tr>
      <w:tr w:rsidR="00EE1355" w:rsidTr="00030958">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EE1355" w:rsidRDefault="00CF1A7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Febrero</w:t>
            </w:r>
          </w:p>
        </w:tc>
        <w:tc>
          <w:tcPr>
            <w:tcW w:w="3118" w:type="dxa"/>
            <w:tcBorders>
              <w:top w:val="nil"/>
              <w:left w:val="nil"/>
              <w:bottom w:val="single" w:sz="4" w:space="0" w:color="000000"/>
              <w:right w:val="single" w:sz="4" w:space="0" w:color="000000"/>
            </w:tcBorders>
            <w:shd w:val="clear" w:color="auto" w:fill="auto"/>
            <w:vAlign w:val="center"/>
          </w:tcPr>
          <w:p w:rsidR="00EE1355" w:rsidRDefault="00CF1A7A">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3, 10, 17, 24.</w:t>
            </w:r>
          </w:p>
        </w:tc>
      </w:tr>
      <w:tr w:rsidR="00EE1355" w:rsidTr="00030958">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EE1355" w:rsidRDefault="00CF1A7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Marzo</w:t>
            </w:r>
          </w:p>
        </w:tc>
        <w:tc>
          <w:tcPr>
            <w:tcW w:w="3118" w:type="dxa"/>
            <w:tcBorders>
              <w:top w:val="nil"/>
              <w:left w:val="nil"/>
              <w:bottom w:val="single" w:sz="4" w:space="0" w:color="000000"/>
              <w:right w:val="single" w:sz="4" w:space="0" w:color="000000"/>
            </w:tcBorders>
            <w:shd w:val="clear" w:color="auto" w:fill="auto"/>
            <w:vAlign w:val="center"/>
          </w:tcPr>
          <w:p w:rsidR="00EE1355" w:rsidRDefault="00CF1A7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3, 10, 17, 24, 31.</w:t>
            </w:r>
          </w:p>
        </w:tc>
      </w:tr>
    </w:tbl>
    <w:p w:rsidR="00EE1355" w:rsidRDefault="00EE1355">
      <w:pPr>
        <w:pBdr>
          <w:top w:val="nil"/>
          <w:left w:val="nil"/>
          <w:bottom w:val="nil"/>
          <w:right w:val="nil"/>
          <w:between w:val="nil"/>
        </w:pBdr>
        <w:jc w:val="both"/>
        <w:rPr>
          <w:rFonts w:ascii="Times New Roman" w:eastAsia="Times New Roman" w:hAnsi="Times New Roman" w:cs="Times New Roman"/>
          <w:b/>
        </w:rPr>
      </w:pPr>
    </w:p>
    <w:tbl>
      <w:tblPr>
        <w:tblStyle w:val="a6"/>
        <w:tblW w:w="93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4820"/>
        <w:gridCol w:w="1701"/>
        <w:gridCol w:w="1701"/>
      </w:tblGrid>
      <w:tr w:rsidR="00EE1355" w:rsidTr="00030958">
        <w:trPr>
          <w:trHeight w:val="296"/>
          <w:jc w:val="center"/>
        </w:trPr>
        <w:tc>
          <w:tcPr>
            <w:tcW w:w="9351" w:type="dxa"/>
            <w:gridSpan w:val="4"/>
            <w:shd w:val="clear" w:color="auto" w:fill="1F4E79"/>
            <w:vAlign w:val="center"/>
          </w:tcPr>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Excursiones opcionales en servicio compartido</w:t>
            </w:r>
          </w:p>
        </w:tc>
      </w:tr>
      <w:tr w:rsidR="00EE1355" w:rsidTr="00030958">
        <w:trPr>
          <w:trHeight w:val="310"/>
          <w:jc w:val="center"/>
        </w:trPr>
        <w:tc>
          <w:tcPr>
            <w:tcW w:w="9351" w:type="dxa"/>
            <w:gridSpan w:val="4"/>
            <w:shd w:val="clear" w:color="auto" w:fill="1F4E79"/>
            <w:vAlign w:val="center"/>
          </w:tcPr>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tc>
      </w:tr>
      <w:tr w:rsidR="00EE1355" w:rsidTr="00030958">
        <w:trPr>
          <w:trHeight w:val="310"/>
          <w:jc w:val="center"/>
        </w:trPr>
        <w:tc>
          <w:tcPr>
            <w:tcW w:w="1129" w:type="dxa"/>
            <w:shd w:val="clear" w:color="auto" w:fill="FFFFFF"/>
            <w:vAlign w:val="center"/>
          </w:tcPr>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4820" w:type="dxa"/>
            <w:shd w:val="clear" w:color="auto" w:fill="FFFFFF"/>
            <w:vAlign w:val="center"/>
          </w:tcPr>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Excursión</w:t>
            </w:r>
          </w:p>
        </w:tc>
        <w:tc>
          <w:tcPr>
            <w:tcW w:w="1701" w:type="dxa"/>
            <w:shd w:val="clear" w:color="auto" w:fill="FFFFFF"/>
            <w:vAlign w:val="center"/>
          </w:tcPr>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adulto</w:t>
            </w:r>
          </w:p>
        </w:tc>
        <w:tc>
          <w:tcPr>
            <w:tcW w:w="1701" w:type="dxa"/>
            <w:shd w:val="clear" w:color="auto" w:fill="FFFFFF"/>
            <w:vAlign w:val="center"/>
          </w:tcPr>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niño (4 a 7 años)</w:t>
            </w:r>
          </w:p>
        </w:tc>
      </w:tr>
      <w:tr w:rsidR="00EE1355" w:rsidTr="00030958">
        <w:trPr>
          <w:trHeight w:val="310"/>
          <w:jc w:val="center"/>
        </w:trPr>
        <w:tc>
          <w:tcPr>
            <w:tcW w:w="1129" w:type="dxa"/>
            <w:vMerge w:val="restart"/>
            <w:shd w:val="clear" w:color="auto" w:fill="FFFFFF"/>
            <w:vAlign w:val="center"/>
          </w:tcPr>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4820" w:type="dxa"/>
            <w:shd w:val="clear" w:color="auto" w:fill="FFFFFF"/>
            <w:vAlign w:val="center"/>
          </w:tcPr>
          <w:p w:rsidR="00EE1355" w:rsidRDefault="00CF1A7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701" w:type="dxa"/>
            <w:shd w:val="clear" w:color="auto" w:fill="FFFFFF"/>
            <w:vAlign w:val="center"/>
          </w:tcPr>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701" w:type="dxa"/>
            <w:shd w:val="clear" w:color="auto" w:fill="FFFFFF"/>
            <w:vAlign w:val="center"/>
          </w:tcPr>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EE1355" w:rsidTr="00030958">
        <w:trPr>
          <w:trHeight w:val="310"/>
          <w:jc w:val="center"/>
        </w:trPr>
        <w:tc>
          <w:tcPr>
            <w:tcW w:w="1129" w:type="dxa"/>
            <w:vMerge/>
            <w:shd w:val="clear" w:color="auto" w:fill="FFFFFF"/>
            <w:vAlign w:val="center"/>
          </w:tcPr>
          <w:p w:rsidR="00EE1355" w:rsidRDefault="00EE1355">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820" w:type="dxa"/>
            <w:shd w:val="clear" w:color="auto" w:fill="FFFFFF"/>
            <w:vAlign w:val="center"/>
          </w:tcPr>
          <w:p w:rsidR="00EE1355" w:rsidRDefault="00CF1A7A">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701" w:type="dxa"/>
            <w:shd w:val="clear" w:color="auto" w:fill="FFFFFF"/>
            <w:vAlign w:val="center"/>
          </w:tcPr>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701" w:type="dxa"/>
            <w:shd w:val="clear" w:color="auto" w:fill="FFFFFF"/>
            <w:vAlign w:val="center"/>
          </w:tcPr>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EE1355" w:rsidTr="00030958">
        <w:trPr>
          <w:trHeight w:val="310"/>
          <w:jc w:val="center"/>
        </w:trPr>
        <w:tc>
          <w:tcPr>
            <w:tcW w:w="1129" w:type="dxa"/>
            <w:vMerge/>
            <w:shd w:val="clear" w:color="auto" w:fill="FFFFFF"/>
            <w:vAlign w:val="center"/>
          </w:tcPr>
          <w:p w:rsidR="00EE1355" w:rsidRDefault="00EE1355">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820" w:type="dxa"/>
            <w:shd w:val="clear" w:color="auto" w:fill="FFFFFF"/>
            <w:vAlign w:val="center"/>
          </w:tcPr>
          <w:p w:rsidR="00EE1355" w:rsidRDefault="00CF1A7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701" w:type="dxa"/>
            <w:shd w:val="clear" w:color="auto" w:fill="FFFFFF"/>
            <w:vAlign w:val="center"/>
          </w:tcPr>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701" w:type="dxa"/>
            <w:shd w:val="clear" w:color="auto" w:fill="FFFFFF"/>
            <w:vAlign w:val="center"/>
          </w:tcPr>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EE1355" w:rsidTr="00030958">
        <w:trPr>
          <w:trHeight w:val="310"/>
          <w:jc w:val="center"/>
        </w:trPr>
        <w:tc>
          <w:tcPr>
            <w:tcW w:w="1129" w:type="dxa"/>
            <w:shd w:val="clear" w:color="auto" w:fill="FFFFFF"/>
            <w:vAlign w:val="center"/>
          </w:tcPr>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Lucerna</w:t>
            </w:r>
          </w:p>
        </w:tc>
        <w:tc>
          <w:tcPr>
            <w:tcW w:w="4820" w:type="dxa"/>
            <w:shd w:val="clear" w:color="auto" w:fill="FFFFFF"/>
            <w:vAlign w:val="center"/>
          </w:tcPr>
          <w:p w:rsidR="00EE1355" w:rsidRDefault="00CF1A7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Monte </w:t>
            </w:r>
            <w:proofErr w:type="spellStart"/>
            <w:r>
              <w:rPr>
                <w:rFonts w:ascii="Times New Roman" w:eastAsia="Times New Roman" w:hAnsi="Times New Roman" w:cs="Times New Roman"/>
                <w:color w:val="000000"/>
              </w:rPr>
              <w:t>Titlis</w:t>
            </w:r>
            <w:proofErr w:type="spellEnd"/>
            <w:r>
              <w:rPr>
                <w:rFonts w:ascii="Times New Roman" w:eastAsia="Times New Roman" w:hAnsi="Times New Roman" w:cs="Times New Roman"/>
                <w:color w:val="000000"/>
              </w:rPr>
              <w:t xml:space="preserve"> medio día</w:t>
            </w:r>
          </w:p>
        </w:tc>
        <w:tc>
          <w:tcPr>
            <w:tcW w:w="1701" w:type="dxa"/>
            <w:shd w:val="clear" w:color="auto" w:fill="FFFFFF"/>
            <w:vAlign w:val="center"/>
          </w:tcPr>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167</w:t>
            </w:r>
          </w:p>
        </w:tc>
        <w:tc>
          <w:tcPr>
            <w:tcW w:w="1701" w:type="dxa"/>
            <w:shd w:val="clear" w:color="auto" w:fill="FFFFFF"/>
            <w:vAlign w:val="center"/>
          </w:tcPr>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134</w:t>
            </w:r>
          </w:p>
        </w:tc>
      </w:tr>
      <w:tr w:rsidR="00EE1355" w:rsidTr="00030958">
        <w:trPr>
          <w:trHeight w:val="310"/>
          <w:jc w:val="center"/>
        </w:trPr>
        <w:tc>
          <w:tcPr>
            <w:tcW w:w="1129" w:type="dxa"/>
            <w:shd w:val="clear" w:color="auto" w:fill="FFFFFF"/>
            <w:vAlign w:val="center"/>
          </w:tcPr>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Verona</w:t>
            </w:r>
          </w:p>
        </w:tc>
        <w:tc>
          <w:tcPr>
            <w:tcW w:w="4820" w:type="dxa"/>
            <w:shd w:val="clear" w:color="auto" w:fill="FFFFFF"/>
            <w:vAlign w:val="center"/>
          </w:tcPr>
          <w:p w:rsidR="00EE1355" w:rsidRDefault="00CF1A7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701" w:type="dxa"/>
            <w:shd w:val="clear" w:color="auto" w:fill="FFFFFF"/>
            <w:vAlign w:val="center"/>
          </w:tcPr>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701" w:type="dxa"/>
            <w:shd w:val="clear" w:color="auto" w:fill="FFFFFF"/>
            <w:vAlign w:val="center"/>
          </w:tcPr>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EE1355" w:rsidTr="00030958">
        <w:trPr>
          <w:trHeight w:val="310"/>
          <w:jc w:val="center"/>
        </w:trPr>
        <w:tc>
          <w:tcPr>
            <w:tcW w:w="1129" w:type="dxa"/>
            <w:vMerge w:val="restart"/>
            <w:shd w:val="clear" w:color="auto" w:fill="FFFFFF"/>
            <w:vAlign w:val="center"/>
          </w:tcPr>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4820" w:type="dxa"/>
            <w:shd w:val="clear" w:color="auto" w:fill="FFFFFF"/>
            <w:vAlign w:val="center"/>
          </w:tcPr>
          <w:p w:rsidR="00EE1355" w:rsidRDefault="00CF1A7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701" w:type="dxa"/>
            <w:shd w:val="clear" w:color="auto" w:fill="FFFFFF"/>
            <w:vAlign w:val="center"/>
          </w:tcPr>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701" w:type="dxa"/>
            <w:shd w:val="clear" w:color="auto" w:fill="FFFFFF"/>
            <w:vAlign w:val="center"/>
          </w:tcPr>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EE1355" w:rsidTr="00030958">
        <w:trPr>
          <w:trHeight w:val="310"/>
          <w:jc w:val="center"/>
        </w:trPr>
        <w:tc>
          <w:tcPr>
            <w:tcW w:w="1129" w:type="dxa"/>
            <w:vMerge/>
            <w:shd w:val="clear" w:color="auto" w:fill="FFFFFF"/>
            <w:vAlign w:val="center"/>
          </w:tcPr>
          <w:p w:rsidR="00EE1355" w:rsidRDefault="00EE1355">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820" w:type="dxa"/>
            <w:shd w:val="clear" w:color="auto" w:fill="FFFFFF"/>
            <w:vAlign w:val="center"/>
          </w:tcPr>
          <w:p w:rsidR="00EE1355" w:rsidRDefault="00CF1A7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701" w:type="dxa"/>
            <w:shd w:val="clear" w:color="auto" w:fill="FFFFFF"/>
            <w:vAlign w:val="center"/>
          </w:tcPr>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701" w:type="dxa"/>
            <w:shd w:val="clear" w:color="auto" w:fill="FFFFFF"/>
            <w:vAlign w:val="center"/>
          </w:tcPr>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EE1355" w:rsidTr="00030958">
        <w:trPr>
          <w:trHeight w:val="310"/>
          <w:jc w:val="center"/>
        </w:trPr>
        <w:tc>
          <w:tcPr>
            <w:tcW w:w="1129" w:type="dxa"/>
            <w:vMerge w:val="restart"/>
            <w:shd w:val="clear" w:color="auto" w:fill="FFFFFF"/>
            <w:vAlign w:val="center"/>
          </w:tcPr>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4820" w:type="dxa"/>
            <w:shd w:val="clear" w:color="auto" w:fill="FFFFFF"/>
            <w:vAlign w:val="center"/>
          </w:tcPr>
          <w:p w:rsidR="00EE1355" w:rsidRDefault="00CF1A7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701" w:type="dxa"/>
            <w:shd w:val="clear" w:color="auto" w:fill="FFFFFF"/>
            <w:vAlign w:val="center"/>
          </w:tcPr>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701" w:type="dxa"/>
            <w:shd w:val="clear" w:color="auto" w:fill="FFFFFF"/>
            <w:vAlign w:val="center"/>
          </w:tcPr>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EE1355" w:rsidTr="00030958">
        <w:trPr>
          <w:trHeight w:val="310"/>
          <w:jc w:val="center"/>
        </w:trPr>
        <w:tc>
          <w:tcPr>
            <w:tcW w:w="1129" w:type="dxa"/>
            <w:vMerge/>
            <w:shd w:val="clear" w:color="auto" w:fill="FFFFFF"/>
            <w:vAlign w:val="center"/>
          </w:tcPr>
          <w:p w:rsidR="00EE1355" w:rsidRDefault="00EE1355">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820" w:type="dxa"/>
            <w:shd w:val="clear" w:color="auto" w:fill="FFFFFF"/>
            <w:vAlign w:val="center"/>
          </w:tcPr>
          <w:p w:rsidR="00EE1355" w:rsidRDefault="00030958" w:rsidP="0003095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Museos Vaticanos y Capilla Sixtina </w:t>
            </w:r>
          </w:p>
        </w:tc>
        <w:tc>
          <w:tcPr>
            <w:tcW w:w="1701" w:type="dxa"/>
            <w:shd w:val="clear" w:color="auto" w:fill="FFFFFF"/>
          </w:tcPr>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w:t>
            </w:r>
            <w:r>
              <w:rPr>
                <w:rFonts w:ascii="Times New Roman" w:eastAsia="Times New Roman" w:hAnsi="Times New Roman" w:cs="Times New Roman"/>
                <w:color w:val="000000"/>
              </w:rPr>
              <w:t>SD 109</w:t>
            </w:r>
          </w:p>
        </w:tc>
        <w:tc>
          <w:tcPr>
            <w:tcW w:w="1701" w:type="dxa"/>
            <w:shd w:val="clear" w:color="auto" w:fill="FFFFFF"/>
          </w:tcPr>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EE1355" w:rsidTr="00030958">
        <w:trPr>
          <w:trHeight w:val="310"/>
          <w:jc w:val="center"/>
        </w:trPr>
        <w:tc>
          <w:tcPr>
            <w:tcW w:w="1129" w:type="dxa"/>
            <w:vMerge/>
            <w:shd w:val="clear" w:color="auto" w:fill="FFFFFF"/>
            <w:vAlign w:val="center"/>
          </w:tcPr>
          <w:p w:rsidR="00EE1355" w:rsidRDefault="00EE1355">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820" w:type="dxa"/>
            <w:shd w:val="clear" w:color="auto" w:fill="FFFFFF"/>
            <w:vAlign w:val="center"/>
          </w:tcPr>
          <w:p w:rsidR="00EE1355" w:rsidRDefault="00CF1A7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(de abril a octubre)</w:t>
            </w:r>
          </w:p>
        </w:tc>
        <w:tc>
          <w:tcPr>
            <w:tcW w:w="1701" w:type="dxa"/>
            <w:shd w:val="clear" w:color="auto" w:fill="FFFFFF"/>
            <w:vAlign w:val="center"/>
          </w:tcPr>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239</w:t>
            </w:r>
          </w:p>
        </w:tc>
        <w:tc>
          <w:tcPr>
            <w:tcW w:w="1701" w:type="dxa"/>
            <w:shd w:val="clear" w:color="auto" w:fill="FFFFFF"/>
            <w:vAlign w:val="center"/>
          </w:tcPr>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191</w:t>
            </w:r>
          </w:p>
        </w:tc>
      </w:tr>
      <w:tr w:rsidR="00EE1355" w:rsidTr="00030958">
        <w:trPr>
          <w:trHeight w:val="310"/>
          <w:jc w:val="center"/>
        </w:trPr>
        <w:tc>
          <w:tcPr>
            <w:tcW w:w="1129" w:type="dxa"/>
            <w:vMerge/>
            <w:shd w:val="clear" w:color="auto" w:fill="FFFFFF"/>
            <w:vAlign w:val="center"/>
          </w:tcPr>
          <w:p w:rsidR="00EE1355" w:rsidRDefault="00EE1355">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820" w:type="dxa"/>
            <w:shd w:val="clear" w:color="auto" w:fill="FFFFFF"/>
            <w:vAlign w:val="center"/>
          </w:tcPr>
          <w:p w:rsidR="00EE1355" w:rsidRDefault="00CF1A7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 Pompeya (de noviembre a marzo)</w:t>
            </w:r>
          </w:p>
        </w:tc>
        <w:tc>
          <w:tcPr>
            <w:tcW w:w="1701" w:type="dxa"/>
            <w:shd w:val="clear" w:color="auto" w:fill="FFFFFF"/>
            <w:vAlign w:val="center"/>
          </w:tcPr>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199</w:t>
            </w:r>
          </w:p>
        </w:tc>
        <w:tc>
          <w:tcPr>
            <w:tcW w:w="1701" w:type="dxa"/>
            <w:shd w:val="clear" w:color="auto" w:fill="FFFFFF"/>
            <w:vAlign w:val="center"/>
          </w:tcPr>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159</w:t>
            </w:r>
          </w:p>
        </w:tc>
      </w:tr>
      <w:tr w:rsidR="00EE1355" w:rsidTr="00030958">
        <w:trPr>
          <w:trHeight w:val="330"/>
          <w:jc w:val="center"/>
        </w:trPr>
        <w:tc>
          <w:tcPr>
            <w:tcW w:w="1129" w:type="dxa"/>
            <w:shd w:val="clear" w:color="auto" w:fill="FFFFFF"/>
            <w:vAlign w:val="center"/>
          </w:tcPr>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Niza</w:t>
            </w:r>
          </w:p>
        </w:tc>
        <w:tc>
          <w:tcPr>
            <w:tcW w:w="4820" w:type="dxa"/>
            <w:shd w:val="clear" w:color="auto" w:fill="FFFFFF"/>
            <w:vAlign w:val="center"/>
          </w:tcPr>
          <w:p w:rsidR="00EE1355" w:rsidRDefault="00CF1A7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Mónaco y Montecarlo</w:t>
            </w:r>
          </w:p>
        </w:tc>
        <w:tc>
          <w:tcPr>
            <w:tcW w:w="1701" w:type="dxa"/>
            <w:shd w:val="clear" w:color="auto" w:fill="FFFFFF"/>
            <w:vAlign w:val="center"/>
          </w:tcPr>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701" w:type="dxa"/>
            <w:shd w:val="clear" w:color="auto" w:fill="FFFFFF"/>
            <w:vAlign w:val="center"/>
          </w:tcPr>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EE1355" w:rsidTr="00030958">
        <w:trPr>
          <w:trHeight w:val="310"/>
          <w:jc w:val="center"/>
        </w:trPr>
        <w:tc>
          <w:tcPr>
            <w:tcW w:w="1129" w:type="dxa"/>
            <w:shd w:val="clear" w:color="auto" w:fill="FFFFFF"/>
            <w:vAlign w:val="center"/>
          </w:tcPr>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4820" w:type="dxa"/>
            <w:shd w:val="clear" w:color="auto" w:fill="FFFFFF"/>
            <w:vAlign w:val="center"/>
          </w:tcPr>
          <w:p w:rsidR="00EE1355" w:rsidRDefault="00CF1A7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Toledo medio día con Catedral</w:t>
            </w:r>
          </w:p>
        </w:tc>
        <w:tc>
          <w:tcPr>
            <w:tcW w:w="1701" w:type="dxa"/>
            <w:shd w:val="clear" w:color="auto" w:fill="FFFFFF"/>
            <w:vAlign w:val="center"/>
          </w:tcPr>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79</w:t>
            </w:r>
          </w:p>
        </w:tc>
        <w:tc>
          <w:tcPr>
            <w:tcW w:w="1701" w:type="dxa"/>
            <w:shd w:val="clear" w:color="auto" w:fill="FFFFFF"/>
            <w:vAlign w:val="center"/>
          </w:tcPr>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63</w:t>
            </w:r>
          </w:p>
        </w:tc>
      </w:tr>
    </w:tbl>
    <w:p w:rsidR="00EE1355" w:rsidRDefault="00CF1A7A">
      <w:pP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 no incluye gastos bancarios del 2% para pagos efectuados en moneda extranjera o pagos con tarjeta de crédito o débito se hará un recargo del 3% (valores no reembolsables) </w:t>
      </w:r>
      <w:r>
        <w:rPr>
          <w:rFonts w:ascii="Times New Roman" w:eastAsia="Times New Roman" w:hAnsi="Times New Roman" w:cs="Times New Roman"/>
          <w:i/>
          <w:color w:val="000000"/>
          <w:sz w:val="20"/>
          <w:szCs w:val="20"/>
        </w:rPr>
        <w:t xml:space="preserve"> / Estas excursiones son válidas para tomar únicamente con el programa relacionado, no es posible tomarlas </w:t>
      </w:r>
      <w:r>
        <w:rPr>
          <w:rFonts w:ascii="Times New Roman" w:eastAsia="Times New Roman" w:hAnsi="Times New Roman" w:cs="Times New Roman"/>
          <w:i/>
          <w:color w:val="000000"/>
          <w:sz w:val="20"/>
          <w:szCs w:val="20"/>
        </w:rPr>
        <w:lastRenderedPageBreak/>
        <w:t>para pasajeros que no están dentro del circuito / La operación de las excursiones opcionales depende de factores ajenos a la organización como: clima</w:t>
      </w:r>
      <w:r>
        <w:rPr>
          <w:rFonts w:ascii="Times New Roman" w:eastAsia="Times New Roman" w:hAnsi="Times New Roman" w:cs="Times New Roman"/>
          <w:i/>
          <w:color w:val="000000"/>
          <w:sz w:val="20"/>
          <w:szCs w:val="20"/>
        </w:rPr>
        <w:t>, cierres de monumentos, cambios y/o alteración de horarios, coordinación del guía, deseo mayoritario del grupo, etc. Será necesario llegar al número mínimo de 20 participantes para la realización de las excursiones opcionales. Por lo tanto, si no se desar</w:t>
      </w:r>
      <w:r>
        <w:rPr>
          <w:rFonts w:ascii="Times New Roman" w:eastAsia="Times New Roman" w:hAnsi="Times New Roman" w:cs="Times New Roman"/>
          <w:i/>
          <w:color w:val="000000"/>
          <w:sz w:val="20"/>
          <w:szCs w:val="20"/>
        </w:rPr>
        <w:t>rollara una excursión paga, se procederá a la compensación por otra de igual precio o a la devolución del importe sin ningún tipo de penalidad. La devolución se realizará en el lugar de compra de esta. El guía acompañante entregará un justificante de la ex</w:t>
      </w:r>
      <w:r>
        <w:rPr>
          <w:rFonts w:ascii="Times New Roman" w:eastAsia="Times New Roman" w:hAnsi="Times New Roman" w:cs="Times New Roman"/>
          <w:i/>
          <w:color w:val="000000"/>
          <w:sz w:val="20"/>
          <w:szCs w:val="20"/>
        </w:rPr>
        <w:t>cursión NO realizada. / No se podrá agregar excursiones opcionales desde ciudad de origen para reservas ya confirmadas con menos de 25 días para la salida del circuito.</w:t>
      </w:r>
      <w:r>
        <w:rPr>
          <w:rFonts w:ascii="Times New Roman" w:eastAsia="Times New Roman" w:hAnsi="Times New Roman" w:cs="Times New Roman"/>
        </w:rPr>
        <w:t xml:space="preserve"> </w:t>
      </w:r>
      <w:r>
        <w:rPr>
          <w:rFonts w:ascii="Times New Roman" w:eastAsia="Times New Roman" w:hAnsi="Times New Roman" w:cs="Times New Roman"/>
          <w:i/>
          <w:color w:val="000000"/>
          <w:sz w:val="20"/>
          <w:szCs w:val="20"/>
        </w:rPr>
        <w:t>Los valores en dólares americanos (USD), aplican siempre y cuando se paguen desde orige</w:t>
      </w:r>
      <w:r>
        <w:rPr>
          <w:rFonts w:ascii="Times New Roman" w:eastAsia="Times New Roman" w:hAnsi="Times New Roman" w:cs="Times New Roman"/>
          <w:i/>
          <w:color w:val="000000"/>
          <w:sz w:val="20"/>
          <w:szCs w:val="20"/>
        </w:rPr>
        <w:t xml:space="preserve">n, se podrán reservar las excursiones opcionales, directamente en destino, el pago se debe realizar en EUROS y/o con tarjeta de crédito (sujeto a disponibilidad y tarifa). </w:t>
      </w:r>
    </w:p>
    <w:p w:rsidR="00EE1355" w:rsidRDefault="00CF1A7A">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 el siguiente código QR o dando clic </w:t>
      </w:r>
      <w:hyperlink r:id="rId9">
        <w:r>
          <w:rPr>
            <w:rFonts w:ascii="Times New Roman" w:eastAsia="Times New Roman" w:hAnsi="Times New Roman" w:cs="Times New Roman"/>
            <w:b/>
            <w:color w:val="0563C1"/>
            <w:u w:val="single"/>
          </w:rPr>
          <w:t>aquí</w:t>
        </w:r>
      </w:hyperlink>
      <w:r>
        <w:rPr>
          <w:rFonts w:ascii="Times New Roman" w:eastAsia="Times New Roman" w:hAnsi="Times New Roman" w:cs="Times New Roman"/>
          <w:b/>
          <w:color w:val="000000"/>
        </w:rPr>
        <w:t xml:space="preserve"> puedes ver las descripciones de las excursiones opcionales:</w:t>
      </w:r>
    </w:p>
    <w:p w:rsidR="00EE1355" w:rsidRDefault="00CF1A7A">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sz w:val="20"/>
          <w:szCs w:val="20"/>
          <w:lang w:val="en-US"/>
        </w:rPr>
        <w:drawing>
          <wp:inline distT="0" distB="0" distL="0" distR="0">
            <wp:extent cx="1409899" cy="1448004"/>
            <wp:effectExtent l="0" t="0" r="0" b="0"/>
            <wp:docPr id="163414426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t="19879"/>
                    <a:stretch>
                      <a:fillRect/>
                    </a:stretch>
                  </pic:blipFill>
                  <pic:spPr>
                    <a:xfrm>
                      <a:off x="0" y="0"/>
                      <a:ext cx="1409899" cy="1448004"/>
                    </a:xfrm>
                    <a:prstGeom prst="rect">
                      <a:avLst/>
                    </a:prstGeom>
                    <a:ln/>
                  </pic:spPr>
                </pic:pic>
              </a:graphicData>
            </a:graphic>
          </wp:inline>
        </w:drawing>
      </w:r>
    </w:p>
    <w:tbl>
      <w:tblPr>
        <w:tblStyle w:val="a7"/>
        <w:tblW w:w="96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8232"/>
      </w:tblGrid>
      <w:tr w:rsidR="00EE1355">
        <w:trPr>
          <w:trHeight w:val="234"/>
          <w:jc w:val="center"/>
        </w:trPr>
        <w:tc>
          <w:tcPr>
            <w:tcW w:w="9645" w:type="dxa"/>
            <w:gridSpan w:val="2"/>
            <w:shd w:val="clear" w:color="auto" w:fill="1F4E79"/>
            <w:tcMar>
              <w:top w:w="0" w:type="dxa"/>
              <w:left w:w="115" w:type="dxa"/>
              <w:bottom w:w="0" w:type="dxa"/>
              <w:right w:w="115" w:type="dxa"/>
            </w:tcMar>
            <w:vAlign w:val="center"/>
          </w:tcPr>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FFFFFF"/>
              </w:rPr>
              <w:t>Hoteles Previstos o similares</w:t>
            </w:r>
          </w:p>
        </w:tc>
      </w:tr>
      <w:tr w:rsidR="00EE1355">
        <w:trPr>
          <w:trHeight w:val="323"/>
          <w:jc w:val="center"/>
        </w:trPr>
        <w:tc>
          <w:tcPr>
            <w:tcW w:w="1413" w:type="dxa"/>
            <w:shd w:val="clear" w:color="auto" w:fill="auto"/>
            <w:tcMar>
              <w:top w:w="0" w:type="dxa"/>
              <w:left w:w="115" w:type="dxa"/>
              <w:bottom w:w="0" w:type="dxa"/>
              <w:right w:w="115" w:type="dxa"/>
            </w:tcMar>
            <w:vAlign w:val="center"/>
          </w:tcPr>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8232" w:type="dxa"/>
            <w:shd w:val="clear" w:color="auto" w:fill="auto"/>
            <w:tcMar>
              <w:top w:w="0" w:type="dxa"/>
              <w:left w:w="115" w:type="dxa"/>
              <w:bottom w:w="0" w:type="dxa"/>
              <w:right w:w="115" w:type="dxa"/>
            </w:tcMar>
            <w:vAlign w:val="center"/>
          </w:tcPr>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w:t>
            </w:r>
          </w:p>
        </w:tc>
      </w:tr>
      <w:tr w:rsidR="00EE1355" w:rsidRPr="00030958">
        <w:trPr>
          <w:trHeight w:val="247"/>
          <w:jc w:val="center"/>
        </w:trPr>
        <w:tc>
          <w:tcPr>
            <w:tcW w:w="1413" w:type="dxa"/>
            <w:shd w:val="clear" w:color="auto" w:fill="auto"/>
            <w:tcMar>
              <w:top w:w="0" w:type="dxa"/>
              <w:left w:w="115" w:type="dxa"/>
              <w:bottom w:w="0" w:type="dxa"/>
              <w:right w:w="115" w:type="dxa"/>
            </w:tcMar>
            <w:vAlign w:val="center"/>
          </w:tcPr>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8232" w:type="dxa"/>
            <w:shd w:val="clear" w:color="auto" w:fill="auto"/>
            <w:tcMar>
              <w:top w:w="0" w:type="dxa"/>
              <w:left w:w="115" w:type="dxa"/>
              <w:bottom w:w="0" w:type="dxa"/>
              <w:right w:w="115" w:type="dxa"/>
            </w:tcMar>
            <w:vAlign w:val="center"/>
          </w:tcPr>
          <w:p w:rsidR="00EE1355" w:rsidRPr="00030958" w:rsidRDefault="00CF1A7A">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030958">
              <w:rPr>
                <w:rFonts w:ascii="Times New Roman" w:eastAsia="Times New Roman" w:hAnsi="Times New Roman" w:cs="Times New Roman"/>
                <w:color w:val="000000"/>
                <w:lang w:val="en-US"/>
              </w:rPr>
              <w:t xml:space="preserve">Campanile Est Porte De </w:t>
            </w:r>
            <w:proofErr w:type="spellStart"/>
            <w:r w:rsidRPr="00030958">
              <w:rPr>
                <w:rFonts w:ascii="Times New Roman" w:eastAsia="Times New Roman" w:hAnsi="Times New Roman" w:cs="Times New Roman"/>
                <w:color w:val="000000"/>
                <w:lang w:val="en-US"/>
              </w:rPr>
              <w:t>Bagnolet</w:t>
            </w:r>
            <w:proofErr w:type="spellEnd"/>
            <w:r w:rsidRPr="00030958">
              <w:rPr>
                <w:rFonts w:ascii="Times New Roman" w:eastAsia="Times New Roman" w:hAnsi="Times New Roman" w:cs="Times New Roman"/>
                <w:color w:val="000000"/>
                <w:lang w:val="en-US"/>
              </w:rPr>
              <w:t xml:space="preserve">/ Campanile </w:t>
            </w:r>
            <w:proofErr w:type="spellStart"/>
            <w:r w:rsidRPr="00030958">
              <w:rPr>
                <w:rFonts w:ascii="Times New Roman" w:eastAsia="Times New Roman" w:hAnsi="Times New Roman" w:cs="Times New Roman"/>
                <w:color w:val="000000"/>
                <w:lang w:val="en-US"/>
              </w:rPr>
              <w:t>Roissy</w:t>
            </w:r>
            <w:proofErr w:type="spellEnd"/>
            <w:r w:rsidRPr="00030958">
              <w:rPr>
                <w:rFonts w:ascii="Times New Roman" w:eastAsia="Times New Roman" w:hAnsi="Times New Roman" w:cs="Times New Roman"/>
                <w:color w:val="000000"/>
                <w:lang w:val="en-US"/>
              </w:rPr>
              <w:t xml:space="preserve"> / Campanile </w:t>
            </w:r>
            <w:proofErr w:type="spellStart"/>
            <w:r w:rsidRPr="00030958">
              <w:rPr>
                <w:rFonts w:ascii="Times New Roman" w:eastAsia="Times New Roman" w:hAnsi="Times New Roman" w:cs="Times New Roman"/>
                <w:color w:val="000000"/>
                <w:lang w:val="en-US"/>
              </w:rPr>
              <w:t>Ouest</w:t>
            </w:r>
            <w:proofErr w:type="spellEnd"/>
            <w:r w:rsidRPr="00030958">
              <w:rPr>
                <w:rFonts w:ascii="Times New Roman" w:eastAsia="Times New Roman" w:hAnsi="Times New Roman" w:cs="Times New Roman"/>
                <w:color w:val="000000"/>
                <w:lang w:val="en-US"/>
              </w:rPr>
              <w:t xml:space="preserve"> - Pont de </w:t>
            </w:r>
            <w:proofErr w:type="spellStart"/>
            <w:r w:rsidRPr="00030958">
              <w:rPr>
                <w:rFonts w:ascii="Times New Roman" w:eastAsia="Times New Roman" w:hAnsi="Times New Roman" w:cs="Times New Roman"/>
                <w:color w:val="000000"/>
                <w:lang w:val="en-US"/>
              </w:rPr>
              <w:t>Suresnes</w:t>
            </w:r>
            <w:proofErr w:type="spellEnd"/>
            <w:r w:rsidRPr="00030958">
              <w:rPr>
                <w:rFonts w:ascii="Times New Roman" w:eastAsia="Times New Roman" w:hAnsi="Times New Roman" w:cs="Times New Roman"/>
                <w:color w:val="000000"/>
                <w:lang w:val="en-US"/>
              </w:rPr>
              <w:t xml:space="preserve"> / Hotel </w:t>
            </w:r>
            <w:proofErr w:type="spellStart"/>
            <w:r w:rsidRPr="00030958">
              <w:rPr>
                <w:rFonts w:ascii="Times New Roman" w:eastAsia="Times New Roman" w:hAnsi="Times New Roman" w:cs="Times New Roman"/>
                <w:color w:val="000000"/>
                <w:lang w:val="en-US"/>
              </w:rPr>
              <w:t>Kyriad</w:t>
            </w:r>
            <w:proofErr w:type="spellEnd"/>
            <w:r w:rsidRPr="00030958">
              <w:rPr>
                <w:rFonts w:ascii="Times New Roman" w:eastAsia="Times New Roman" w:hAnsi="Times New Roman" w:cs="Times New Roman"/>
                <w:color w:val="000000"/>
                <w:lang w:val="en-US"/>
              </w:rPr>
              <w:t xml:space="preserve"> Paris Nord – </w:t>
            </w:r>
            <w:proofErr w:type="spellStart"/>
            <w:r w:rsidRPr="00030958">
              <w:rPr>
                <w:rFonts w:ascii="Times New Roman" w:eastAsia="Times New Roman" w:hAnsi="Times New Roman" w:cs="Times New Roman"/>
                <w:color w:val="000000"/>
                <w:lang w:val="en-US"/>
              </w:rPr>
              <w:t>Ecouen</w:t>
            </w:r>
            <w:proofErr w:type="spellEnd"/>
            <w:r w:rsidRPr="00030958">
              <w:rPr>
                <w:rFonts w:ascii="Times New Roman" w:eastAsia="Times New Roman" w:hAnsi="Times New Roman" w:cs="Times New Roman"/>
                <w:color w:val="000000"/>
                <w:lang w:val="en-US"/>
              </w:rPr>
              <w:t xml:space="preserve"> / Hotel Ibis Budget </w:t>
            </w:r>
            <w:proofErr w:type="spellStart"/>
            <w:r w:rsidRPr="00030958">
              <w:rPr>
                <w:rFonts w:ascii="Times New Roman" w:eastAsia="Times New Roman" w:hAnsi="Times New Roman" w:cs="Times New Roman"/>
                <w:color w:val="000000"/>
                <w:lang w:val="en-US"/>
              </w:rPr>
              <w:t>Fresnes</w:t>
            </w:r>
            <w:proofErr w:type="spellEnd"/>
            <w:r w:rsidRPr="00030958">
              <w:rPr>
                <w:rFonts w:ascii="Times New Roman" w:eastAsia="Times New Roman" w:hAnsi="Times New Roman" w:cs="Times New Roman"/>
                <w:color w:val="000000"/>
                <w:lang w:val="en-US"/>
              </w:rPr>
              <w:t xml:space="preserve"> / Hotel Restaurant Campanile </w:t>
            </w:r>
            <w:proofErr w:type="spellStart"/>
            <w:r w:rsidRPr="00030958">
              <w:rPr>
                <w:rFonts w:ascii="Times New Roman" w:eastAsia="Times New Roman" w:hAnsi="Times New Roman" w:cs="Times New Roman"/>
                <w:color w:val="000000"/>
                <w:lang w:val="en-US"/>
              </w:rPr>
              <w:t>Morangis</w:t>
            </w:r>
            <w:proofErr w:type="spellEnd"/>
            <w:r w:rsidRPr="00030958">
              <w:rPr>
                <w:rFonts w:ascii="Times New Roman" w:eastAsia="Times New Roman" w:hAnsi="Times New Roman" w:cs="Times New Roman"/>
                <w:color w:val="000000"/>
                <w:lang w:val="en-US"/>
              </w:rPr>
              <w:t xml:space="preserve"> </w:t>
            </w:r>
            <w:proofErr w:type="spellStart"/>
            <w:r w:rsidRPr="00030958">
              <w:rPr>
                <w:rFonts w:ascii="Times New Roman" w:eastAsia="Times New Roman" w:hAnsi="Times New Roman" w:cs="Times New Roman"/>
                <w:color w:val="000000"/>
                <w:lang w:val="en-US"/>
              </w:rPr>
              <w:t>Orly</w:t>
            </w:r>
            <w:proofErr w:type="spellEnd"/>
            <w:r w:rsidRPr="00030958">
              <w:rPr>
                <w:rFonts w:ascii="Times New Roman" w:eastAsia="Times New Roman" w:hAnsi="Times New Roman" w:cs="Times New Roman"/>
                <w:color w:val="000000"/>
                <w:lang w:val="en-US"/>
              </w:rPr>
              <w:t xml:space="preserve"> / Hotel Restaurant Campanile Argenteuil / B&amp;B Hotel Est </w:t>
            </w:r>
            <w:proofErr w:type="spellStart"/>
            <w:r w:rsidRPr="00030958">
              <w:rPr>
                <w:rFonts w:ascii="Times New Roman" w:eastAsia="Times New Roman" w:hAnsi="Times New Roman" w:cs="Times New Roman"/>
                <w:color w:val="000000"/>
                <w:lang w:val="en-US"/>
              </w:rPr>
              <w:t>Bobigny</w:t>
            </w:r>
            <w:proofErr w:type="spellEnd"/>
            <w:r w:rsidRPr="00030958">
              <w:rPr>
                <w:rFonts w:ascii="Times New Roman" w:eastAsia="Times New Roman" w:hAnsi="Times New Roman" w:cs="Times New Roman"/>
                <w:color w:val="000000"/>
                <w:lang w:val="en-US"/>
              </w:rPr>
              <w:t xml:space="preserve"> </w:t>
            </w:r>
            <w:proofErr w:type="spellStart"/>
            <w:r w:rsidRPr="00030958">
              <w:rPr>
                <w:rFonts w:ascii="Times New Roman" w:eastAsia="Times New Roman" w:hAnsi="Times New Roman" w:cs="Times New Roman"/>
                <w:color w:val="000000"/>
                <w:lang w:val="en-US"/>
              </w:rPr>
              <w:t>Université</w:t>
            </w:r>
            <w:proofErr w:type="spellEnd"/>
            <w:r w:rsidRPr="00030958">
              <w:rPr>
                <w:rFonts w:ascii="Times New Roman" w:eastAsia="Times New Roman" w:hAnsi="Times New Roman" w:cs="Times New Roman"/>
                <w:color w:val="000000"/>
                <w:lang w:val="en-US"/>
              </w:rPr>
              <w:t xml:space="preserve">. </w:t>
            </w:r>
          </w:p>
        </w:tc>
      </w:tr>
      <w:tr w:rsidR="00EE1355" w:rsidRPr="00030958">
        <w:trPr>
          <w:trHeight w:val="247"/>
          <w:jc w:val="center"/>
        </w:trPr>
        <w:tc>
          <w:tcPr>
            <w:tcW w:w="1413" w:type="dxa"/>
            <w:shd w:val="clear" w:color="auto" w:fill="auto"/>
            <w:tcMar>
              <w:top w:w="0" w:type="dxa"/>
              <w:left w:w="115" w:type="dxa"/>
              <w:bottom w:w="0" w:type="dxa"/>
              <w:right w:w="115" w:type="dxa"/>
            </w:tcMar>
            <w:vAlign w:val="center"/>
          </w:tcPr>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Frankfurt</w:t>
            </w:r>
          </w:p>
        </w:tc>
        <w:tc>
          <w:tcPr>
            <w:tcW w:w="8232" w:type="dxa"/>
            <w:shd w:val="clear" w:color="auto" w:fill="auto"/>
            <w:tcMar>
              <w:top w:w="0" w:type="dxa"/>
              <w:left w:w="115" w:type="dxa"/>
              <w:bottom w:w="0" w:type="dxa"/>
              <w:right w:w="115" w:type="dxa"/>
            </w:tcMar>
            <w:vAlign w:val="center"/>
          </w:tcPr>
          <w:p w:rsidR="00EE1355" w:rsidRPr="00030958" w:rsidRDefault="00CF1A7A">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proofErr w:type="spellStart"/>
            <w:r w:rsidRPr="00030958">
              <w:rPr>
                <w:rFonts w:ascii="Times New Roman" w:eastAsia="Times New Roman" w:hAnsi="Times New Roman" w:cs="Times New Roman"/>
                <w:color w:val="000000"/>
                <w:lang w:val="en-US"/>
              </w:rPr>
              <w:t>Achat</w:t>
            </w:r>
            <w:proofErr w:type="spellEnd"/>
            <w:r w:rsidRPr="00030958">
              <w:rPr>
                <w:rFonts w:ascii="Times New Roman" w:eastAsia="Times New Roman" w:hAnsi="Times New Roman" w:cs="Times New Roman"/>
                <w:color w:val="000000"/>
                <w:lang w:val="en-US"/>
              </w:rPr>
              <w:t xml:space="preserve"> Airport / </w:t>
            </w:r>
            <w:proofErr w:type="spellStart"/>
            <w:r w:rsidRPr="00030958">
              <w:rPr>
                <w:rFonts w:ascii="Times New Roman" w:eastAsia="Times New Roman" w:hAnsi="Times New Roman" w:cs="Times New Roman"/>
                <w:color w:val="000000"/>
                <w:lang w:val="en-US"/>
              </w:rPr>
              <w:t>Achat</w:t>
            </w:r>
            <w:proofErr w:type="spellEnd"/>
            <w:r w:rsidRPr="00030958">
              <w:rPr>
                <w:rFonts w:ascii="Times New Roman" w:eastAsia="Times New Roman" w:hAnsi="Times New Roman" w:cs="Times New Roman"/>
                <w:color w:val="000000"/>
                <w:lang w:val="en-US"/>
              </w:rPr>
              <w:t xml:space="preserve"> Wiesbaden City / NH Airport West / </w:t>
            </w:r>
            <w:proofErr w:type="spellStart"/>
            <w:r w:rsidRPr="00030958">
              <w:rPr>
                <w:rFonts w:ascii="Times New Roman" w:eastAsia="Times New Roman" w:hAnsi="Times New Roman" w:cs="Times New Roman"/>
                <w:color w:val="000000"/>
                <w:lang w:val="en-US"/>
              </w:rPr>
              <w:t>Mercure</w:t>
            </w:r>
            <w:proofErr w:type="spellEnd"/>
            <w:r w:rsidRPr="00030958">
              <w:rPr>
                <w:rFonts w:ascii="Times New Roman" w:eastAsia="Times New Roman" w:hAnsi="Times New Roman" w:cs="Times New Roman"/>
                <w:color w:val="000000"/>
                <w:lang w:val="en-US"/>
              </w:rPr>
              <w:t xml:space="preserve"> Hotel </w:t>
            </w:r>
            <w:proofErr w:type="spellStart"/>
            <w:r w:rsidRPr="00030958">
              <w:rPr>
                <w:rFonts w:ascii="Times New Roman" w:eastAsia="Times New Roman" w:hAnsi="Times New Roman" w:cs="Times New Roman"/>
                <w:color w:val="000000"/>
                <w:lang w:val="en-US"/>
              </w:rPr>
              <w:t>Eschborn</w:t>
            </w:r>
            <w:proofErr w:type="spellEnd"/>
            <w:r w:rsidRPr="00030958">
              <w:rPr>
                <w:rFonts w:ascii="Times New Roman" w:eastAsia="Times New Roman" w:hAnsi="Times New Roman" w:cs="Times New Roman"/>
                <w:color w:val="000000"/>
                <w:lang w:val="en-US"/>
              </w:rPr>
              <w:t xml:space="preserve"> </w:t>
            </w:r>
            <w:proofErr w:type="spellStart"/>
            <w:r w:rsidRPr="00030958">
              <w:rPr>
                <w:rFonts w:ascii="Times New Roman" w:eastAsia="Times New Roman" w:hAnsi="Times New Roman" w:cs="Times New Roman"/>
                <w:color w:val="000000"/>
                <w:lang w:val="en-US"/>
              </w:rPr>
              <w:t>Helfmann</w:t>
            </w:r>
            <w:proofErr w:type="spellEnd"/>
            <w:r w:rsidRPr="00030958">
              <w:rPr>
                <w:rFonts w:ascii="Times New Roman" w:eastAsia="Times New Roman" w:hAnsi="Times New Roman" w:cs="Times New Roman"/>
                <w:color w:val="000000"/>
                <w:lang w:val="en-US"/>
              </w:rPr>
              <w:t xml:space="preserve"> Park / </w:t>
            </w:r>
            <w:proofErr w:type="spellStart"/>
            <w:r w:rsidRPr="00030958">
              <w:rPr>
                <w:rFonts w:ascii="Times New Roman" w:eastAsia="Times New Roman" w:hAnsi="Times New Roman" w:cs="Times New Roman"/>
                <w:color w:val="000000"/>
                <w:lang w:val="en-US"/>
              </w:rPr>
              <w:t>Mercure</w:t>
            </w:r>
            <w:proofErr w:type="spellEnd"/>
            <w:r w:rsidRPr="00030958">
              <w:rPr>
                <w:rFonts w:ascii="Times New Roman" w:eastAsia="Times New Roman" w:hAnsi="Times New Roman" w:cs="Times New Roman"/>
                <w:color w:val="000000"/>
                <w:lang w:val="en-US"/>
              </w:rPr>
              <w:t xml:space="preserve"> Hotel </w:t>
            </w:r>
            <w:proofErr w:type="spellStart"/>
            <w:r w:rsidRPr="00030958">
              <w:rPr>
                <w:rFonts w:ascii="Times New Roman" w:eastAsia="Times New Roman" w:hAnsi="Times New Roman" w:cs="Times New Roman"/>
                <w:color w:val="000000"/>
                <w:lang w:val="en-US"/>
              </w:rPr>
              <w:t>Eschborn</w:t>
            </w:r>
            <w:proofErr w:type="spellEnd"/>
            <w:r w:rsidRPr="00030958">
              <w:rPr>
                <w:rFonts w:ascii="Times New Roman" w:eastAsia="Times New Roman" w:hAnsi="Times New Roman" w:cs="Times New Roman"/>
                <w:color w:val="000000"/>
                <w:lang w:val="en-US"/>
              </w:rPr>
              <w:t xml:space="preserve"> </w:t>
            </w:r>
            <w:proofErr w:type="spellStart"/>
            <w:r w:rsidRPr="00030958">
              <w:rPr>
                <w:rFonts w:ascii="Times New Roman" w:eastAsia="Times New Roman" w:hAnsi="Times New Roman" w:cs="Times New Roman"/>
                <w:color w:val="000000"/>
                <w:lang w:val="en-US"/>
              </w:rPr>
              <w:t>Ost</w:t>
            </w:r>
            <w:proofErr w:type="spellEnd"/>
            <w:r w:rsidRPr="00030958">
              <w:rPr>
                <w:rFonts w:ascii="Times New Roman" w:eastAsia="Times New Roman" w:hAnsi="Times New Roman" w:cs="Times New Roman"/>
                <w:color w:val="000000"/>
                <w:lang w:val="en-US"/>
              </w:rPr>
              <w:t xml:space="preserve"> / </w:t>
            </w:r>
            <w:proofErr w:type="spellStart"/>
            <w:r w:rsidRPr="00030958">
              <w:rPr>
                <w:rFonts w:ascii="Times New Roman" w:eastAsia="Times New Roman" w:hAnsi="Times New Roman" w:cs="Times New Roman"/>
                <w:color w:val="000000"/>
                <w:lang w:val="en-US"/>
              </w:rPr>
              <w:t>Mercure</w:t>
            </w:r>
            <w:proofErr w:type="spellEnd"/>
            <w:r w:rsidRPr="00030958">
              <w:rPr>
                <w:rFonts w:ascii="Times New Roman" w:eastAsia="Times New Roman" w:hAnsi="Times New Roman" w:cs="Times New Roman"/>
                <w:color w:val="000000"/>
                <w:lang w:val="en-US"/>
              </w:rPr>
              <w:t xml:space="preserve"> Hotel </w:t>
            </w:r>
            <w:proofErr w:type="spellStart"/>
            <w:r w:rsidRPr="00030958">
              <w:rPr>
                <w:rFonts w:ascii="Times New Roman" w:eastAsia="Times New Roman" w:hAnsi="Times New Roman" w:cs="Times New Roman"/>
                <w:color w:val="000000"/>
                <w:lang w:val="en-US"/>
              </w:rPr>
              <w:t>Eschborn</w:t>
            </w:r>
            <w:proofErr w:type="spellEnd"/>
            <w:r w:rsidRPr="00030958">
              <w:rPr>
                <w:rFonts w:ascii="Times New Roman" w:eastAsia="Times New Roman" w:hAnsi="Times New Roman" w:cs="Times New Roman"/>
                <w:color w:val="000000"/>
                <w:lang w:val="en-US"/>
              </w:rPr>
              <w:t xml:space="preserve"> Sued.</w:t>
            </w:r>
          </w:p>
        </w:tc>
      </w:tr>
      <w:tr w:rsidR="00EE1355" w:rsidRPr="00030958">
        <w:trPr>
          <w:trHeight w:val="247"/>
          <w:jc w:val="center"/>
        </w:trPr>
        <w:tc>
          <w:tcPr>
            <w:tcW w:w="1413" w:type="dxa"/>
            <w:shd w:val="clear" w:color="auto" w:fill="auto"/>
            <w:tcMar>
              <w:top w:w="0" w:type="dxa"/>
              <w:left w:w="115" w:type="dxa"/>
              <w:bottom w:w="0" w:type="dxa"/>
              <w:right w:w="115" w:type="dxa"/>
            </w:tcMar>
            <w:vAlign w:val="center"/>
          </w:tcPr>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Zúrich</w:t>
            </w:r>
          </w:p>
        </w:tc>
        <w:tc>
          <w:tcPr>
            <w:tcW w:w="8232" w:type="dxa"/>
            <w:shd w:val="clear" w:color="auto" w:fill="auto"/>
            <w:tcMar>
              <w:top w:w="0" w:type="dxa"/>
              <w:left w:w="115" w:type="dxa"/>
              <w:bottom w:w="0" w:type="dxa"/>
              <w:right w:w="115" w:type="dxa"/>
            </w:tcMar>
            <w:vAlign w:val="center"/>
          </w:tcPr>
          <w:p w:rsidR="00EE1355" w:rsidRPr="00030958" w:rsidRDefault="00CF1A7A">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030958">
              <w:rPr>
                <w:rFonts w:ascii="Times New Roman" w:eastAsia="Times New Roman" w:hAnsi="Times New Roman" w:cs="Times New Roman"/>
                <w:color w:val="000000"/>
                <w:lang w:val="en-US"/>
              </w:rPr>
              <w:t xml:space="preserve">B&amp;B East </w:t>
            </w:r>
            <w:proofErr w:type="spellStart"/>
            <w:r w:rsidRPr="00030958">
              <w:rPr>
                <w:rFonts w:ascii="Times New Roman" w:eastAsia="Times New Roman" w:hAnsi="Times New Roman" w:cs="Times New Roman"/>
                <w:color w:val="000000"/>
                <w:lang w:val="en-US"/>
              </w:rPr>
              <w:t>Wallisellen</w:t>
            </w:r>
            <w:proofErr w:type="spellEnd"/>
            <w:r w:rsidRPr="00030958">
              <w:rPr>
                <w:rFonts w:ascii="Times New Roman" w:eastAsia="Times New Roman" w:hAnsi="Times New Roman" w:cs="Times New Roman"/>
                <w:color w:val="000000"/>
                <w:lang w:val="en-US"/>
              </w:rPr>
              <w:t xml:space="preserve"> / Harry’s Home </w:t>
            </w:r>
            <w:proofErr w:type="spellStart"/>
            <w:r w:rsidRPr="00030958">
              <w:rPr>
                <w:rFonts w:ascii="Times New Roman" w:eastAsia="Times New Roman" w:hAnsi="Times New Roman" w:cs="Times New Roman"/>
                <w:color w:val="000000"/>
                <w:lang w:val="en-US"/>
              </w:rPr>
              <w:t>Limmattal</w:t>
            </w:r>
            <w:proofErr w:type="spellEnd"/>
            <w:r w:rsidRPr="00030958">
              <w:rPr>
                <w:rFonts w:ascii="Times New Roman" w:eastAsia="Times New Roman" w:hAnsi="Times New Roman" w:cs="Times New Roman"/>
                <w:color w:val="000000"/>
                <w:lang w:val="en-US"/>
              </w:rPr>
              <w:t xml:space="preserve"> / B&amp;B Airport </w:t>
            </w:r>
            <w:proofErr w:type="spellStart"/>
            <w:r w:rsidRPr="00030958">
              <w:rPr>
                <w:rFonts w:ascii="Times New Roman" w:eastAsia="Times New Roman" w:hAnsi="Times New Roman" w:cs="Times New Roman"/>
                <w:color w:val="000000"/>
                <w:lang w:val="en-US"/>
              </w:rPr>
              <w:t>Rümlang</w:t>
            </w:r>
            <w:proofErr w:type="spellEnd"/>
            <w:r w:rsidRPr="00030958">
              <w:rPr>
                <w:rFonts w:ascii="Times New Roman" w:eastAsia="Times New Roman" w:hAnsi="Times New Roman" w:cs="Times New Roman"/>
                <w:color w:val="000000"/>
                <w:lang w:val="en-US"/>
              </w:rPr>
              <w:t xml:space="preserve"> / B&amp;B Hotel </w:t>
            </w:r>
            <w:proofErr w:type="spellStart"/>
            <w:r w:rsidRPr="00030958">
              <w:rPr>
                <w:rFonts w:ascii="Times New Roman" w:eastAsia="Times New Roman" w:hAnsi="Times New Roman" w:cs="Times New Roman"/>
                <w:color w:val="000000"/>
                <w:lang w:val="en-US"/>
              </w:rPr>
              <w:t>Rothrist</w:t>
            </w:r>
            <w:proofErr w:type="spellEnd"/>
            <w:r w:rsidRPr="00030958">
              <w:rPr>
                <w:rFonts w:ascii="Times New Roman" w:eastAsia="Times New Roman" w:hAnsi="Times New Roman" w:cs="Times New Roman"/>
                <w:color w:val="000000"/>
                <w:lang w:val="en-US"/>
              </w:rPr>
              <w:t>.</w:t>
            </w:r>
          </w:p>
        </w:tc>
      </w:tr>
      <w:tr w:rsidR="00EE1355" w:rsidRPr="00030958">
        <w:trPr>
          <w:trHeight w:val="247"/>
          <w:jc w:val="center"/>
        </w:trPr>
        <w:tc>
          <w:tcPr>
            <w:tcW w:w="1413" w:type="dxa"/>
            <w:shd w:val="clear" w:color="auto" w:fill="auto"/>
            <w:tcMar>
              <w:top w:w="0" w:type="dxa"/>
              <w:left w:w="115" w:type="dxa"/>
              <w:bottom w:w="0" w:type="dxa"/>
              <w:right w:w="115" w:type="dxa"/>
            </w:tcMar>
            <w:vAlign w:val="center"/>
          </w:tcPr>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Múnich</w:t>
            </w:r>
          </w:p>
        </w:tc>
        <w:tc>
          <w:tcPr>
            <w:tcW w:w="8232" w:type="dxa"/>
            <w:shd w:val="clear" w:color="auto" w:fill="auto"/>
            <w:tcMar>
              <w:top w:w="0" w:type="dxa"/>
              <w:left w:w="115" w:type="dxa"/>
              <w:bottom w:w="0" w:type="dxa"/>
              <w:right w:w="115" w:type="dxa"/>
            </w:tcMar>
            <w:vAlign w:val="center"/>
          </w:tcPr>
          <w:p w:rsidR="00EE1355" w:rsidRPr="00030958" w:rsidRDefault="00CF1A7A">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030958">
              <w:rPr>
                <w:rFonts w:ascii="Times New Roman" w:eastAsia="Times New Roman" w:hAnsi="Times New Roman" w:cs="Times New Roman"/>
                <w:color w:val="000000"/>
                <w:lang w:val="en-US"/>
              </w:rPr>
              <w:t xml:space="preserve">Campanile </w:t>
            </w:r>
            <w:proofErr w:type="spellStart"/>
            <w:r w:rsidRPr="00030958">
              <w:rPr>
                <w:rFonts w:ascii="Times New Roman" w:eastAsia="Times New Roman" w:hAnsi="Times New Roman" w:cs="Times New Roman"/>
                <w:color w:val="000000"/>
                <w:lang w:val="en-US"/>
              </w:rPr>
              <w:t>Sendling</w:t>
            </w:r>
            <w:proofErr w:type="spellEnd"/>
            <w:r w:rsidRPr="00030958">
              <w:rPr>
                <w:rFonts w:ascii="Times New Roman" w:eastAsia="Times New Roman" w:hAnsi="Times New Roman" w:cs="Times New Roman"/>
                <w:color w:val="000000"/>
                <w:lang w:val="en-US"/>
              </w:rPr>
              <w:t xml:space="preserve"> / Tulip Inn </w:t>
            </w:r>
            <w:proofErr w:type="spellStart"/>
            <w:r w:rsidRPr="00030958">
              <w:rPr>
                <w:rFonts w:ascii="Times New Roman" w:eastAsia="Times New Roman" w:hAnsi="Times New Roman" w:cs="Times New Roman"/>
                <w:color w:val="000000"/>
                <w:lang w:val="en-US"/>
              </w:rPr>
              <w:t>Messe</w:t>
            </w:r>
            <w:proofErr w:type="spellEnd"/>
            <w:r w:rsidRPr="00030958">
              <w:rPr>
                <w:rFonts w:ascii="Times New Roman" w:eastAsia="Times New Roman" w:hAnsi="Times New Roman" w:cs="Times New Roman"/>
                <w:color w:val="000000"/>
                <w:lang w:val="en-US"/>
              </w:rPr>
              <w:t xml:space="preserve"> / Bento Inn </w:t>
            </w:r>
            <w:proofErr w:type="spellStart"/>
            <w:r w:rsidRPr="00030958">
              <w:rPr>
                <w:rFonts w:ascii="Times New Roman" w:eastAsia="Times New Roman" w:hAnsi="Times New Roman" w:cs="Times New Roman"/>
                <w:color w:val="000000"/>
                <w:lang w:val="en-US"/>
              </w:rPr>
              <w:t>Munchen</w:t>
            </w:r>
            <w:proofErr w:type="spellEnd"/>
            <w:r w:rsidRPr="00030958">
              <w:rPr>
                <w:rFonts w:ascii="Times New Roman" w:eastAsia="Times New Roman" w:hAnsi="Times New Roman" w:cs="Times New Roman"/>
                <w:color w:val="000000"/>
                <w:lang w:val="en-US"/>
              </w:rPr>
              <w:t xml:space="preserve"> </w:t>
            </w:r>
            <w:proofErr w:type="spellStart"/>
            <w:r w:rsidRPr="00030958">
              <w:rPr>
                <w:rFonts w:ascii="Times New Roman" w:eastAsia="Times New Roman" w:hAnsi="Times New Roman" w:cs="Times New Roman"/>
                <w:color w:val="000000"/>
                <w:lang w:val="en-US"/>
              </w:rPr>
              <w:t>Messe</w:t>
            </w:r>
            <w:proofErr w:type="spellEnd"/>
            <w:r w:rsidRPr="00030958">
              <w:rPr>
                <w:rFonts w:ascii="Times New Roman" w:eastAsia="Times New Roman" w:hAnsi="Times New Roman" w:cs="Times New Roman"/>
                <w:color w:val="000000"/>
                <w:lang w:val="en-US"/>
              </w:rPr>
              <w:t xml:space="preserve"> / Hampton by Hilton City North / </w:t>
            </w:r>
            <w:proofErr w:type="spellStart"/>
            <w:r w:rsidRPr="00030958">
              <w:rPr>
                <w:rFonts w:ascii="Times New Roman" w:eastAsia="Times New Roman" w:hAnsi="Times New Roman" w:cs="Times New Roman"/>
                <w:color w:val="000000"/>
                <w:lang w:val="en-US"/>
              </w:rPr>
              <w:t>Mercure</w:t>
            </w:r>
            <w:proofErr w:type="spellEnd"/>
            <w:r w:rsidRPr="00030958">
              <w:rPr>
                <w:rFonts w:ascii="Times New Roman" w:eastAsia="Times New Roman" w:hAnsi="Times New Roman" w:cs="Times New Roman"/>
                <w:color w:val="000000"/>
                <w:lang w:val="en-US"/>
              </w:rPr>
              <w:t xml:space="preserve"> Hotel </w:t>
            </w:r>
            <w:proofErr w:type="spellStart"/>
            <w:r w:rsidRPr="00030958">
              <w:rPr>
                <w:rFonts w:ascii="Times New Roman" w:eastAsia="Times New Roman" w:hAnsi="Times New Roman" w:cs="Times New Roman"/>
                <w:color w:val="000000"/>
                <w:lang w:val="en-US"/>
              </w:rPr>
              <w:t>Neuperlach</w:t>
            </w:r>
            <w:proofErr w:type="spellEnd"/>
            <w:r w:rsidRPr="00030958">
              <w:rPr>
                <w:rFonts w:ascii="Times New Roman" w:eastAsia="Times New Roman" w:hAnsi="Times New Roman" w:cs="Times New Roman"/>
                <w:color w:val="000000"/>
                <w:lang w:val="en-US"/>
              </w:rPr>
              <w:t xml:space="preserve"> South / Select Augsburg.</w:t>
            </w:r>
          </w:p>
        </w:tc>
      </w:tr>
      <w:tr w:rsidR="00EE1355">
        <w:trPr>
          <w:trHeight w:val="247"/>
          <w:jc w:val="center"/>
        </w:trPr>
        <w:tc>
          <w:tcPr>
            <w:tcW w:w="1413" w:type="dxa"/>
            <w:shd w:val="clear" w:color="auto" w:fill="auto"/>
            <w:tcMar>
              <w:top w:w="0" w:type="dxa"/>
              <w:left w:w="115" w:type="dxa"/>
              <w:bottom w:w="0" w:type="dxa"/>
              <w:right w:w="115" w:type="dxa"/>
            </w:tcMar>
            <w:vAlign w:val="center"/>
          </w:tcPr>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8232" w:type="dxa"/>
            <w:shd w:val="clear" w:color="auto" w:fill="auto"/>
            <w:tcMar>
              <w:top w:w="0" w:type="dxa"/>
              <w:left w:w="115" w:type="dxa"/>
              <w:bottom w:w="0" w:type="dxa"/>
              <w:right w:w="115" w:type="dxa"/>
            </w:tcMar>
            <w:vAlign w:val="center"/>
          </w:tcPr>
          <w:p w:rsidR="00EE1355" w:rsidRDefault="00CF1A7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Sirio Hotel / San Giuliano / Villa Pace Park Hotel </w:t>
            </w:r>
            <w:proofErr w:type="spellStart"/>
            <w:r>
              <w:rPr>
                <w:rFonts w:ascii="Times New Roman" w:eastAsia="Times New Roman" w:hAnsi="Times New Roman" w:cs="Times New Roman"/>
                <w:color w:val="000000"/>
              </w:rPr>
              <w:t>Bolognese</w:t>
            </w:r>
            <w:proofErr w:type="spellEnd"/>
            <w:r>
              <w:rPr>
                <w:rFonts w:ascii="Times New Roman" w:eastAsia="Times New Roman" w:hAnsi="Times New Roman" w:cs="Times New Roman"/>
                <w:color w:val="000000"/>
              </w:rPr>
              <w:t xml:space="preserve"> / Alexander / </w:t>
            </w:r>
            <w:proofErr w:type="spellStart"/>
            <w:r>
              <w:rPr>
                <w:rFonts w:ascii="Times New Roman" w:eastAsia="Times New Roman" w:hAnsi="Times New Roman" w:cs="Times New Roman"/>
                <w:color w:val="000000"/>
              </w:rPr>
              <w:t>Belstay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Marghera</w:t>
            </w:r>
            <w:proofErr w:type="spellEnd"/>
            <w:r>
              <w:rPr>
                <w:rFonts w:ascii="Times New Roman" w:eastAsia="Times New Roman" w:hAnsi="Times New Roman" w:cs="Times New Roman"/>
                <w:color w:val="000000"/>
              </w:rPr>
              <w:t xml:space="preserve"> / Albatros/ Hotel </w:t>
            </w:r>
            <w:proofErr w:type="spellStart"/>
            <w:r>
              <w:rPr>
                <w:rFonts w:ascii="Times New Roman" w:eastAsia="Times New Roman" w:hAnsi="Times New Roman" w:cs="Times New Roman"/>
                <w:color w:val="000000"/>
              </w:rPr>
              <w:t>Trifoglio</w:t>
            </w:r>
            <w:proofErr w:type="spellEnd"/>
            <w:r>
              <w:rPr>
                <w:rFonts w:ascii="Times New Roman" w:eastAsia="Times New Roman" w:hAnsi="Times New Roman" w:cs="Times New Roman"/>
                <w:color w:val="000000"/>
              </w:rPr>
              <w:t>.</w:t>
            </w:r>
          </w:p>
        </w:tc>
      </w:tr>
      <w:tr w:rsidR="00EE1355">
        <w:trPr>
          <w:trHeight w:val="247"/>
          <w:jc w:val="center"/>
        </w:trPr>
        <w:tc>
          <w:tcPr>
            <w:tcW w:w="1413" w:type="dxa"/>
            <w:shd w:val="clear" w:color="auto" w:fill="auto"/>
            <w:tcMar>
              <w:top w:w="0" w:type="dxa"/>
              <w:left w:w="115" w:type="dxa"/>
              <w:bottom w:w="0" w:type="dxa"/>
              <w:right w:w="115" w:type="dxa"/>
            </w:tcMar>
            <w:vAlign w:val="center"/>
          </w:tcPr>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8232" w:type="dxa"/>
            <w:shd w:val="clear" w:color="auto" w:fill="auto"/>
            <w:tcMar>
              <w:top w:w="0" w:type="dxa"/>
              <w:left w:w="115" w:type="dxa"/>
              <w:bottom w:w="0" w:type="dxa"/>
              <w:right w:w="115" w:type="dxa"/>
            </w:tcMar>
            <w:vAlign w:val="center"/>
          </w:tcPr>
          <w:p w:rsidR="00EE1355" w:rsidRDefault="00CF1A7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Hotel </w:t>
            </w:r>
            <w:proofErr w:type="spellStart"/>
            <w:r>
              <w:rPr>
                <w:rFonts w:ascii="Times New Roman" w:eastAsia="Times New Roman" w:hAnsi="Times New Roman" w:cs="Times New Roman"/>
                <w:color w:val="000000"/>
              </w:rPr>
              <w:t>Capannelle</w:t>
            </w:r>
            <w:proofErr w:type="spellEnd"/>
            <w:r>
              <w:rPr>
                <w:rFonts w:ascii="Times New Roman" w:eastAsia="Times New Roman" w:hAnsi="Times New Roman" w:cs="Times New Roman"/>
                <w:color w:val="000000"/>
              </w:rPr>
              <w:t xml:space="preserve"> / Parco de Medici / Hotel Villa </w:t>
            </w:r>
            <w:proofErr w:type="spellStart"/>
            <w:r>
              <w:rPr>
                <w:rFonts w:ascii="Times New Roman" w:eastAsia="Times New Roman" w:hAnsi="Times New Roman" w:cs="Times New Roman"/>
                <w:color w:val="000000"/>
              </w:rPr>
              <w:t>Vecchia</w:t>
            </w:r>
            <w:proofErr w:type="spellEnd"/>
            <w:r>
              <w:rPr>
                <w:rFonts w:ascii="Times New Roman" w:eastAsia="Times New Roman" w:hAnsi="Times New Roman" w:cs="Times New Roman"/>
                <w:color w:val="000000"/>
              </w:rPr>
              <w:t xml:space="preserve"> / Casa San Juan de </w:t>
            </w:r>
            <w:proofErr w:type="spellStart"/>
            <w:r>
              <w:rPr>
                <w:rFonts w:ascii="Times New Roman" w:eastAsia="Times New Roman" w:hAnsi="Times New Roman" w:cs="Times New Roman"/>
                <w:color w:val="000000"/>
              </w:rPr>
              <w:t>Avila</w:t>
            </w:r>
            <w:proofErr w:type="spellEnd"/>
            <w:r>
              <w:rPr>
                <w:rFonts w:ascii="Times New Roman" w:eastAsia="Times New Roman" w:hAnsi="Times New Roman" w:cs="Times New Roman"/>
                <w:color w:val="000000"/>
              </w:rPr>
              <w:t xml:space="preserve"> / Excel </w:t>
            </w:r>
            <w:proofErr w:type="spellStart"/>
            <w:r>
              <w:rPr>
                <w:rFonts w:ascii="Times New Roman" w:eastAsia="Times New Roman" w:hAnsi="Times New Roman" w:cs="Times New Roman"/>
                <w:color w:val="000000"/>
              </w:rPr>
              <w:t>Ciampino</w:t>
            </w:r>
            <w:proofErr w:type="spellEnd"/>
            <w:r>
              <w:rPr>
                <w:rFonts w:ascii="Times New Roman" w:eastAsia="Times New Roman" w:hAnsi="Times New Roman" w:cs="Times New Roman"/>
                <w:color w:val="000000"/>
              </w:rPr>
              <w:t>.</w:t>
            </w:r>
          </w:p>
        </w:tc>
      </w:tr>
      <w:tr w:rsidR="00EE1355" w:rsidRPr="00030958">
        <w:trPr>
          <w:trHeight w:val="247"/>
          <w:jc w:val="center"/>
        </w:trPr>
        <w:tc>
          <w:tcPr>
            <w:tcW w:w="1413" w:type="dxa"/>
            <w:shd w:val="clear" w:color="auto" w:fill="auto"/>
            <w:tcMar>
              <w:top w:w="0" w:type="dxa"/>
              <w:left w:w="115" w:type="dxa"/>
              <w:bottom w:w="0" w:type="dxa"/>
              <w:right w:w="115" w:type="dxa"/>
            </w:tcMar>
            <w:vAlign w:val="center"/>
          </w:tcPr>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Florencia</w:t>
            </w:r>
          </w:p>
        </w:tc>
        <w:tc>
          <w:tcPr>
            <w:tcW w:w="8232" w:type="dxa"/>
            <w:shd w:val="clear" w:color="auto" w:fill="auto"/>
            <w:tcMar>
              <w:top w:w="0" w:type="dxa"/>
              <w:left w:w="115" w:type="dxa"/>
              <w:bottom w:w="0" w:type="dxa"/>
              <w:right w:w="115" w:type="dxa"/>
            </w:tcMar>
            <w:vAlign w:val="center"/>
          </w:tcPr>
          <w:p w:rsidR="00EE1355" w:rsidRPr="00030958" w:rsidRDefault="00CF1A7A">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030958">
              <w:rPr>
                <w:rFonts w:ascii="Times New Roman" w:eastAsia="Times New Roman" w:hAnsi="Times New Roman" w:cs="Times New Roman"/>
                <w:color w:val="000000"/>
                <w:lang w:val="en-US"/>
              </w:rPr>
              <w:t xml:space="preserve">Europa </w:t>
            </w:r>
            <w:proofErr w:type="spellStart"/>
            <w:r w:rsidRPr="00030958">
              <w:rPr>
                <w:rFonts w:ascii="Times New Roman" w:eastAsia="Times New Roman" w:hAnsi="Times New Roman" w:cs="Times New Roman"/>
                <w:color w:val="000000"/>
                <w:lang w:val="en-US"/>
              </w:rPr>
              <w:t>Signa</w:t>
            </w:r>
            <w:proofErr w:type="spellEnd"/>
            <w:r w:rsidRPr="00030958">
              <w:rPr>
                <w:rFonts w:ascii="Times New Roman" w:eastAsia="Times New Roman" w:hAnsi="Times New Roman" w:cs="Times New Roman"/>
                <w:color w:val="000000"/>
                <w:lang w:val="en-US"/>
              </w:rPr>
              <w:t xml:space="preserve"> Hotel / Mirage / Hotel Delta / Hotel </w:t>
            </w:r>
            <w:proofErr w:type="spellStart"/>
            <w:r w:rsidRPr="00030958">
              <w:rPr>
                <w:rFonts w:ascii="Times New Roman" w:eastAsia="Times New Roman" w:hAnsi="Times New Roman" w:cs="Times New Roman"/>
                <w:color w:val="000000"/>
                <w:lang w:val="en-US"/>
              </w:rPr>
              <w:t>Mirò</w:t>
            </w:r>
            <w:proofErr w:type="spellEnd"/>
            <w:r w:rsidRPr="00030958">
              <w:rPr>
                <w:rFonts w:ascii="Times New Roman" w:eastAsia="Times New Roman" w:hAnsi="Times New Roman" w:cs="Times New Roman"/>
                <w:color w:val="000000"/>
                <w:lang w:val="en-US"/>
              </w:rPr>
              <w:t xml:space="preserve"> / Fantastic Garden Hotel &amp; Ristorante / The Gate Hotel.</w:t>
            </w:r>
          </w:p>
        </w:tc>
      </w:tr>
      <w:tr w:rsidR="00EE1355">
        <w:trPr>
          <w:trHeight w:val="247"/>
          <w:jc w:val="center"/>
        </w:trPr>
        <w:tc>
          <w:tcPr>
            <w:tcW w:w="1413" w:type="dxa"/>
            <w:shd w:val="clear" w:color="auto" w:fill="auto"/>
            <w:tcMar>
              <w:top w:w="0" w:type="dxa"/>
              <w:left w:w="115" w:type="dxa"/>
              <w:bottom w:w="0" w:type="dxa"/>
              <w:right w:w="115" w:type="dxa"/>
            </w:tcMar>
            <w:vAlign w:val="center"/>
          </w:tcPr>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Niza (Costa Azul)</w:t>
            </w:r>
          </w:p>
        </w:tc>
        <w:tc>
          <w:tcPr>
            <w:tcW w:w="8232" w:type="dxa"/>
            <w:shd w:val="clear" w:color="auto" w:fill="auto"/>
            <w:tcMar>
              <w:top w:w="0" w:type="dxa"/>
              <w:left w:w="115" w:type="dxa"/>
              <w:bottom w:w="0" w:type="dxa"/>
              <w:right w:w="115" w:type="dxa"/>
            </w:tcMar>
            <w:vAlign w:val="center"/>
          </w:tcPr>
          <w:p w:rsidR="00EE1355" w:rsidRDefault="00CF1A7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B&amp;B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Stade</w:t>
            </w:r>
            <w:proofErr w:type="spellEnd"/>
            <w:r>
              <w:rPr>
                <w:rFonts w:ascii="Times New Roman" w:eastAsia="Times New Roman" w:hAnsi="Times New Roman" w:cs="Times New Roman"/>
                <w:color w:val="000000"/>
              </w:rPr>
              <w:t xml:space="preserve"> Riviera / B&amp;B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Aeroport</w:t>
            </w:r>
            <w:proofErr w:type="spellEnd"/>
            <w:r>
              <w:rPr>
                <w:rFonts w:ascii="Times New Roman" w:eastAsia="Times New Roman" w:hAnsi="Times New Roman" w:cs="Times New Roman"/>
                <w:color w:val="000000"/>
              </w:rPr>
              <w:t xml:space="preserve"> Arenas / </w:t>
            </w:r>
            <w:proofErr w:type="spellStart"/>
            <w:r>
              <w:rPr>
                <w:rFonts w:ascii="Times New Roman" w:eastAsia="Times New Roman" w:hAnsi="Times New Roman" w:cs="Times New Roman"/>
                <w:color w:val="000000"/>
              </w:rPr>
              <w:t>Kyriad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Frejus</w:t>
            </w:r>
            <w:proofErr w:type="spellEnd"/>
            <w:r>
              <w:rPr>
                <w:rFonts w:ascii="Times New Roman" w:eastAsia="Times New Roman" w:hAnsi="Times New Roman" w:cs="Times New Roman"/>
                <w:color w:val="000000"/>
              </w:rPr>
              <w:t xml:space="preserve"> Centre / Hotel </w:t>
            </w:r>
            <w:proofErr w:type="spellStart"/>
            <w:r>
              <w:rPr>
                <w:rFonts w:ascii="Times New Roman" w:eastAsia="Times New Roman" w:hAnsi="Times New Roman" w:cs="Times New Roman"/>
                <w:color w:val="000000"/>
              </w:rPr>
              <w:t>Campanile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Aéroport</w:t>
            </w:r>
            <w:proofErr w:type="spellEnd"/>
            <w:r>
              <w:rPr>
                <w:rFonts w:ascii="Times New Roman" w:eastAsia="Times New Roman" w:hAnsi="Times New Roman" w:cs="Times New Roman"/>
                <w:color w:val="000000"/>
              </w:rPr>
              <w:t xml:space="preserve"> / Ibis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Promenade</w:t>
            </w:r>
            <w:proofErr w:type="spellEnd"/>
            <w:r>
              <w:rPr>
                <w:rFonts w:ascii="Times New Roman" w:eastAsia="Times New Roman" w:hAnsi="Times New Roman" w:cs="Times New Roman"/>
                <w:color w:val="000000"/>
              </w:rPr>
              <w:t xml:space="preserve"> des </w:t>
            </w:r>
            <w:proofErr w:type="spellStart"/>
            <w:r>
              <w:rPr>
                <w:rFonts w:ascii="Times New Roman" w:eastAsia="Times New Roman" w:hAnsi="Times New Roman" w:cs="Times New Roman"/>
                <w:color w:val="000000"/>
              </w:rPr>
              <w:t>Anglais</w:t>
            </w:r>
            <w:proofErr w:type="spellEnd"/>
            <w:r>
              <w:rPr>
                <w:rFonts w:ascii="Times New Roman" w:eastAsia="Times New Roman" w:hAnsi="Times New Roman" w:cs="Times New Roman"/>
                <w:color w:val="000000"/>
              </w:rPr>
              <w:t>.</w:t>
            </w:r>
          </w:p>
        </w:tc>
      </w:tr>
      <w:tr w:rsidR="00EE1355" w:rsidRPr="00030958">
        <w:trPr>
          <w:trHeight w:val="247"/>
          <w:jc w:val="center"/>
        </w:trPr>
        <w:tc>
          <w:tcPr>
            <w:tcW w:w="1413" w:type="dxa"/>
            <w:shd w:val="clear" w:color="auto" w:fill="auto"/>
            <w:tcMar>
              <w:top w:w="0" w:type="dxa"/>
              <w:left w:w="115" w:type="dxa"/>
              <w:bottom w:w="0" w:type="dxa"/>
              <w:right w:w="115" w:type="dxa"/>
            </w:tcMar>
            <w:vAlign w:val="center"/>
          </w:tcPr>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Barcelona</w:t>
            </w:r>
          </w:p>
        </w:tc>
        <w:tc>
          <w:tcPr>
            <w:tcW w:w="8232" w:type="dxa"/>
            <w:shd w:val="clear" w:color="auto" w:fill="auto"/>
            <w:tcMar>
              <w:top w:w="0" w:type="dxa"/>
              <w:left w:w="115" w:type="dxa"/>
              <w:bottom w:w="0" w:type="dxa"/>
              <w:right w:w="115" w:type="dxa"/>
            </w:tcMar>
            <w:vAlign w:val="center"/>
          </w:tcPr>
          <w:p w:rsidR="00EE1355" w:rsidRPr="00030958" w:rsidRDefault="00CF1A7A">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030958">
              <w:rPr>
                <w:rFonts w:ascii="Times New Roman" w:eastAsia="Times New Roman" w:hAnsi="Times New Roman" w:cs="Times New Roman"/>
                <w:color w:val="000000"/>
                <w:lang w:val="en-US"/>
              </w:rPr>
              <w:t xml:space="preserve">Catalonia Verdi Sabadell / Campanile </w:t>
            </w:r>
            <w:proofErr w:type="spellStart"/>
            <w:r w:rsidRPr="00030958">
              <w:rPr>
                <w:rFonts w:ascii="Times New Roman" w:eastAsia="Times New Roman" w:hAnsi="Times New Roman" w:cs="Times New Roman"/>
                <w:color w:val="000000"/>
                <w:lang w:val="en-US"/>
              </w:rPr>
              <w:t>Barberá</w:t>
            </w:r>
            <w:proofErr w:type="spellEnd"/>
            <w:r w:rsidRPr="00030958">
              <w:rPr>
                <w:rFonts w:ascii="Times New Roman" w:eastAsia="Times New Roman" w:hAnsi="Times New Roman" w:cs="Times New Roman"/>
                <w:color w:val="000000"/>
                <w:lang w:val="en-US"/>
              </w:rPr>
              <w:t xml:space="preserve"> / Campanile </w:t>
            </w:r>
            <w:proofErr w:type="spellStart"/>
            <w:r w:rsidRPr="00030958">
              <w:rPr>
                <w:rFonts w:ascii="Times New Roman" w:eastAsia="Times New Roman" w:hAnsi="Times New Roman" w:cs="Times New Roman"/>
                <w:color w:val="000000"/>
                <w:lang w:val="en-US"/>
              </w:rPr>
              <w:t>Cornellá</w:t>
            </w:r>
            <w:proofErr w:type="spellEnd"/>
            <w:r w:rsidRPr="00030958">
              <w:rPr>
                <w:rFonts w:ascii="Times New Roman" w:eastAsia="Times New Roman" w:hAnsi="Times New Roman" w:cs="Times New Roman"/>
                <w:color w:val="000000"/>
                <w:lang w:val="en-US"/>
              </w:rPr>
              <w:t xml:space="preserve"> / </w:t>
            </w:r>
            <w:proofErr w:type="spellStart"/>
            <w:r w:rsidRPr="00030958">
              <w:rPr>
                <w:rFonts w:ascii="Times New Roman" w:eastAsia="Times New Roman" w:hAnsi="Times New Roman" w:cs="Times New Roman"/>
                <w:color w:val="000000"/>
                <w:lang w:val="en-US"/>
              </w:rPr>
              <w:t>Frontair</w:t>
            </w:r>
            <w:proofErr w:type="spellEnd"/>
            <w:r w:rsidRPr="00030958">
              <w:rPr>
                <w:rFonts w:ascii="Times New Roman" w:eastAsia="Times New Roman" w:hAnsi="Times New Roman" w:cs="Times New Roman"/>
                <w:color w:val="000000"/>
                <w:lang w:val="en-US"/>
              </w:rPr>
              <w:t xml:space="preserve"> Congress / HLG </w:t>
            </w:r>
            <w:proofErr w:type="spellStart"/>
            <w:r w:rsidRPr="00030958">
              <w:rPr>
                <w:rFonts w:ascii="Times New Roman" w:eastAsia="Times New Roman" w:hAnsi="Times New Roman" w:cs="Times New Roman"/>
                <w:color w:val="000000"/>
                <w:lang w:val="en-US"/>
              </w:rPr>
              <w:t>Citypark</w:t>
            </w:r>
            <w:proofErr w:type="spellEnd"/>
            <w:r w:rsidRPr="00030958">
              <w:rPr>
                <w:rFonts w:ascii="Times New Roman" w:eastAsia="Times New Roman" w:hAnsi="Times New Roman" w:cs="Times New Roman"/>
                <w:color w:val="000000"/>
                <w:lang w:val="en-US"/>
              </w:rPr>
              <w:t xml:space="preserve"> </w:t>
            </w:r>
            <w:proofErr w:type="spellStart"/>
            <w:r w:rsidRPr="00030958">
              <w:rPr>
                <w:rFonts w:ascii="Times New Roman" w:eastAsia="Times New Roman" w:hAnsi="Times New Roman" w:cs="Times New Roman"/>
                <w:color w:val="000000"/>
                <w:lang w:val="en-US"/>
              </w:rPr>
              <w:t>Sant</w:t>
            </w:r>
            <w:proofErr w:type="spellEnd"/>
            <w:r w:rsidRPr="00030958">
              <w:rPr>
                <w:rFonts w:ascii="Times New Roman" w:eastAsia="Times New Roman" w:hAnsi="Times New Roman" w:cs="Times New Roman"/>
                <w:color w:val="000000"/>
                <w:lang w:val="en-US"/>
              </w:rPr>
              <w:t xml:space="preserve"> Just / Catalonia Verdi Sabadell.</w:t>
            </w:r>
          </w:p>
        </w:tc>
      </w:tr>
      <w:tr w:rsidR="00EE1355">
        <w:trPr>
          <w:trHeight w:val="24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EE1355" w:rsidRDefault="00CF1A7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823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EE1355" w:rsidRDefault="00CF1A7A">
            <w:pPr>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Silken</w:t>
            </w:r>
            <w:proofErr w:type="spellEnd"/>
            <w:r>
              <w:rPr>
                <w:rFonts w:ascii="Times New Roman" w:eastAsia="Times New Roman" w:hAnsi="Times New Roman" w:cs="Times New Roman"/>
                <w:color w:val="000000"/>
              </w:rPr>
              <w:t xml:space="preserve"> Puerta / </w:t>
            </w:r>
            <w:proofErr w:type="spellStart"/>
            <w:r>
              <w:rPr>
                <w:rFonts w:ascii="Times New Roman" w:eastAsia="Times New Roman" w:hAnsi="Times New Roman" w:cs="Times New Roman"/>
                <w:color w:val="000000"/>
              </w:rPr>
              <w:t>Zleep</w:t>
            </w:r>
            <w:proofErr w:type="spellEnd"/>
            <w:r>
              <w:rPr>
                <w:rFonts w:ascii="Times New Roman" w:eastAsia="Times New Roman" w:hAnsi="Times New Roman" w:cs="Times New Roman"/>
                <w:color w:val="000000"/>
              </w:rPr>
              <w:t xml:space="preserve"> Aeropuerto / Compostela Suites / Hampton </w:t>
            </w:r>
            <w:proofErr w:type="spellStart"/>
            <w:r>
              <w:rPr>
                <w:rFonts w:ascii="Times New Roman" w:eastAsia="Times New Roman" w:hAnsi="Times New Roman" w:cs="Times New Roman"/>
                <w:color w:val="000000"/>
              </w:rPr>
              <w:t>by</w:t>
            </w:r>
            <w:proofErr w:type="spellEnd"/>
            <w:r>
              <w:rPr>
                <w:rFonts w:ascii="Times New Roman" w:eastAsia="Times New Roman" w:hAnsi="Times New Roman" w:cs="Times New Roman"/>
                <w:color w:val="000000"/>
              </w:rPr>
              <w:t xml:space="preserve"> Hilton Alcobendas / </w:t>
            </w:r>
            <w:proofErr w:type="spellStart"/>
            <w:r>
              <w:rPr>
                <w:rFonts w:ascii="Times New Roman" w:eastAsia="Times New Roman" w:hAnsi="Times New Roman" w:cs="Times New Roman"/>
                <w:color w:val="000000"/>
              </w:rPr>
              <w:t>Holiday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Inn</w:t>
            </w:r>
            <w:proofErr w:type="spellEnd"/>
            <w:r>
              <w:rPr>
                <w:rFonts w:ascii="Times New Roman" w:eastAsia="Times New Roman" w:hAnsi="Times New Roman" w:cs="Times New Roman"/>
                <w:color w:val="000000"/>
              </w:rPr>
              <w:t xml:space="preserve"> Express Alcorcón / Hotel NH Leganés / Hotel ibis Alcorcón </w:t>
            </w:r>
            <w:proofErr w:type="spellStart"/>
            <w:r>
              <w:rPr>
                <w:rFonts w:ascii="Times New Roman" w:eastAsia="Times New Roman" w:hAnsi="Times New Roman" w:cs="Times New Roman"/>
                <w:color w:val="000000"/>
              </w:rPr>
              <w:t>Tresaguas</w:t>
            </w:r>
            <w:proofErr w:type="spellEnd"/>
            <w:r>
              <w:rPr>
                <w:rFonts w:ascii="Times New Roman" w:eastAsia="Times New Roman" w:hAnsi="Times New Roman" w:cs="Times New Roman"/>
                <w:color w:val="000000"/>
              </w:rPr>
              <w:t xml:space="preserve"> / Hotel Las Provincias.</w:t>
            </w:r>
          </w:p>
        </w:tc>
      </w:tr>
    </w:tbl>
    <w:p w:rsidR="00EE1355" w:rsidRDefault="00EE1355">
      <w:pPr>
        <w:pBdr>
          <w:top w:val="nil"/>
          <w:left w:val="nil"/>
          <w:bottom w:val="nil"/>
          <w:right w:val="nil"/>
          <w:between w:val="nil"/>
        </w:pBdr>
        <w:rPr>
          <w:rFonts w:ascii="Times New Roman" w:eastAsia="Times New Roman" w:hAnsi="Times New Roman" w:cs="Times New Roman"/>
          <w:b/>
          <w:color w:val="000000"/>
        </w:rPr>
      </w:pPr>
    </w:p>
    <w:p w:rsidR="00030958" w:rsidRDefault="00030958">
      <w:pPr>
        <w:pBdr>
          <w:top w:val="nil"/>
          <w:left w:val="nil"/>
          <w:bottom w:val="nil"/>
          <w:right w:val="nil"/>
          <w:between w:val="nil"/>
        </w:pBdr>
        <w:rPr>
          <w:rFonts w:ascii="Times New Roman" w:eastAsia="Times New Roman" w:hAnsi="Times New Roman" w:cs="Times New Roman"/>
          <w:b/>
          <w:color w:val="000000"/>
        </w:rPr>
      </w:pPr>
    </w:p>
    <w:p w:rsidR="00EE1355" w:rsidRDefault="00CF1A7A">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Condiciones Generales:</w:t>
      </w:r>
    </w:p>
    <w:p w:rsidR="00EE1355" w:rsidRDefault="00CF1A7A">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Pr>
          <w:rFonts w:ascii="Times New Roman" w:eastAsia="Times New Roman" w:hAnsi="Times New Roman" w:cs="Times New Roman"/>
          <w:color w:val="000000"/>
        </w:rPr>
        <w:t>h</w:t>
      </w:r>
      <w:r>
        <w:rPr>
          <w:rFonts w:ascii="Times New Roman" w:eastAsia="Times New Roman" w:hAnsi="Times New Roman" w:cs="Times New Roman"/>
          <w:color w:val="000000"/>
        </w:rPr>
        <w:t>rs</w:t>
      </w:r>
      <w:proofErr w:type="spellEnd"/>
      <w:r>
        <w:rPr>
          <w:rFonts w:ascii="Times New Roman" w:eastAsia="Times New Roman" w:hAnsi="Times New Roman" w:cs="Times New Roman"/>
          <w:color w:val="000000"/>
        </w:rPr>
        <w:t>., después de mediodía se aplicará la TRM del día siguiente).</w:t>
      </w:r>
    </w:p>
    <w:p w:rsidR="00EE1355" w:rsidRDefault="00CF1A7A">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EE1355" w:rsidRDefault="00CF1A7A">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hoteleras y los demás servicios ofrecidos por Volando Viajes, pueden sufrir variación en cualquier momento por las disposiciones gubernamentales y estas serán informadas a las agencias de viajes</w:t>
      </w:r>
      <w:r>
        <w:rPr>
          <w:rFonts w:ascii="Times New Roman" w:eastAsia="Times New Roman" w:hAnsi="Times New Roman" w:cs="Times New Roman"/>
          <w:color w:val="000000"/>
        </w:rPr>
        <w:t xml:space="preserve"> para su respectivo pago. Volando Viajes no se hace responsable de las mismas. </w:t>
      </w:r>
    </w:p>
    <w:p w:rsidR="00EE1355" w:rsidRDefault="00CF1A7A">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actualización y/o variación en las tarifas o cambios en la operación por disposición gubernamental o decisión de los operadores involucrados, será notificada a la age</w:t>
      </w:r>
      <w:r>
        <w:rPr>
          <w:rFonts w:ascii="Times New Roman" w:eastAsia="Times New Roman" w:hAnsi="Times New Roman" w:cs="Times New Roman"/>
          <w:color w:val="000000"/>
        </w:rPr>
        <w:t>ncia de viajes para el respectivo pago. Volando Viajes Colombia no se hace responsable. </w:t>
      </w:r>
    </w:p>
    <w:p w:rsidR="00EE1355" w:rsidRDefault="00CF1A7A">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presentar cambios en la operación por decisión de los operadores o por motivos ajenos a Volando Viajes Colombia, será notificado a la agencia, presentando l</w:t>
      </w:r>
      <w:r>
        <w:rPr>
          <w:rFonts w:ascii="Times New Roman" w:eastAsia="Times New Roman" w:hAnsi="Times New Roman" w:cs="Times New Roman"/>
          <w:color w:val="000000"/>
        </w:rPr>
        <w:t>as soluciones alternativas.  </w:t>
      </w:r>
    </w:p>
    <w:p w:rsidR="00EE1355" w:rsidRDefault="00CF1A7A">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Recomendamos contratar las excursiones opcionales en el momento de reservar el viaje (Consulte con nuestros asesores).</w:t>
      </w:r>
    </w:p>
    <w:p w:rsidR="00EE1355" w:rsidRDefault="00CF1A7A">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EE1355" w:rsidRDefault="00CF1A7A">
      <w:pPr>
        <w:numPr>
          <w:ilvl w:val="0"/>
          <w:numId w:val="1"/>
        </w:numPr>
        <w:spacing w:after="0" w:line="240" w:lineRule="auto"/>
        <w:jc w:val="both"/>
        <w:rPr>
          <w:rFonts w:ascii="Times New Roman" w:eastAsia="Times New Roman" w:hAnsi="Times New Roman" w:cs="Times New Roman"/>
          <w:color w:val="000000"/>
        </w:rPr>
      </w:pPr>
      <w:bookmarkStart w:id="2" w:name="_heading=h.gjdgxs" w:colFirst="0" w:colLast="0"/>
      <w:bookmarkEnd w:id="2"/>
      <w:r>
        <w:rPr>
          <w:rFonts w:ascii="Times New Roman" w:eastAsia="Times New Roman" w:hAnsi="Times New Roman" w:cs="Times New Roman"/>
          <w:color w:val="000000"/>
        </w:rPr>
        <w:t>Todos los ser</w:t>
      </w:r>
      <w:r>
        <w:rPr>
          <w:rFonts w:ascii="Times New Roman" w:eastAsia="Times New Roman" w:hAnsi="Times New Roman" w:cs="Times New Roman"/>
          <w:color w:val="000000"/>
        </w:rPr>
        <w:t>vicios son prestados en compartido con otros pasajeros, por lo que es de suma importancia respetar los horarios indicados por el operador. En caso de no presentarse a la hora estipulada, se considera como No Show y cualquier gasto o traslado en que el pasa</w:t>
      </w:r>
      <w:r>
        <w:rPr>
          <w:rFonts w:ascii="Times New Roman" w:eastAsia="Times New Roman" w:hAnsi="Times New Roman" w:cs="Times New Roman"/>
          <w:color w:val="000000"/>
        </w:rPr>
        <w:t>jero incurra, el operador ni Volando Viajes serán responsables.</w:t>
      </w:r>
    </w:p>
    <w:p w:rsidR="00EE1355" w:rsidRDefault="00CF1A7A">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Doble + 1 CHD y/o Triple. No garantiza 3 camas individuales. Pueden ser dos camas individuales o sencillas más un catre o sofá cama.</w:t>
      </w:r>
    </w:p>
    <w:p w:rsidR="00EE1355" w:rsidRDefault="00CF1A7A">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hoteles previstos pa</w:t>
      </w:r>
      <w:r>
        <w:rPr>
          <w:rFonts w:ascii="Times New Roman" w:eastAsia="Times New Roman" w:hAnsi="Times New Roman" w:cs="Times New Roman"/>
          <w:color w:val="000000"/>
        </w:rPr>
        <w:t>ra este programa no están en el centro de las ciudades, están ubicados en la periferia o en ciudades aledañas. </w:t>
      </w:r>
    </w:p>
    <w:p w:rsidR="00EE1355" w:rsidRDefault="00CF1A7A">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fecha de inicio del circuito. </w:t>
      </w:r>
    </w:p>
    <w:p w:rsidR="00EE1355" w:rsidRDefault="00CF1A7A">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w:t>
      </w:r>
      <w:r>
        <w:rPr>
          <w:rFonts w:ascii="Times New Roman" w:eastAsia="Times New Roman" w:hAnsi="Times New Roman" w:cs="Times New Roman"/>
          <w:color w:val="000000"/>
        </w:rPr>
        <w:t>o de que la estancia en las diferentes ciudades coincida con fechas de ferias, congresos o eventos deportivos, etc., el tour podría presentar desvíos hoteleros a la periferia o incluso a otras ciudades aledañas.</w:t>
      </w:r>
    </w:p>
    <w:p w:rsidR="00EE1355" w:rsidRDefault="00CF1A7A">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cancelación, modificación o retras</w:t>
      </w:r>
      <w:r>
        <w:rPr>
          <w:rFonts w:ascii="Times New Roman" w:eastAsia="Times New Roman" w:hAnsi="Times New Roman" w:cs="Times New Roman"/>
          <w:color w:val="000000"/>
        </w:rPr>
        <w:t>os que se presenten en el transporte aéreo es responsabilidad de la aerolínea, Volando Viajes Colombia y la agencia de viajes no se hacen responsables ante el usuario o pasajero. </w:t>
      </w:r>
    </w:p>
    <w:p w:rsidR="00EE1355" w:rsidRDefault="00CF1A7A">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NO cumplirse los pagos en las fechas estipuladas aún con depósito, no se garantiza el cupo del paquete turístico y se perderá el cupo reservado, aplicando las políticas de pagos y cancelaciones. </w:t>
      </w:r>
    </w:p>
    <w:p w:rsidR="00EE1355" w:rsidRDefault="00CF1A7A">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los pasajeros llegaran a necesitar</w:t>
      </w:r>
      <w:r>
        <w:rPr>
          <w:rFonts w:ascii="Times New Roman" w:eastAsia="Times New Roman" w:hAnsi="Times New Roman" w:cs="Times New Roman"/>
          <w:color w:val="000000"/>
        </w:rPr>
        <w:t xml:space="preserve"> silla de ruedas o algún requerimiento especial, la agencia de viajes deberá notificarlo hasta con 45 días de antelación a la fecha de viaje, con el fin de gestionar oportunamente con los proveedores correspondientes.</w:t>
      </w:r>
    </w:p>
    <w:p w:rsidR="00EE1355" w:rsidRDefault="00EE1355">
      <w:pPr>
        <w:spacing w:after="0" w:line="240" w:lineRule="auto"/>
        <w:ind w:left="720"/>
        <w:jc w:val="both"/>
        <w:rPr>
          <w:rFonts w:ascii="Times New Roman" w:eastAsia="Times New Roman" w:hAnsi="Times New Roman" w:cs="Times New Roman"/>
          <w:color w:val="000000"/>
        </w:rPr>
      </w:pPr>
    </w:p>
    <w:p w:rsidR="00EE1355" w:rsidRDefault="00CF1A7A">
      <w:pPr>
        <w:ind w:left="360"/>
        <w:jc w:val="both"/>
        <w:rPr>
          <w:rFonts w:ascii="Times New Roman" w:eastAsia="Times New Roman" w:hAnsi="Times New Roman" w:cs="Times New Roman"/>
          <w:b/>
          <w:color w:val="000000"/>
        </w:rPr>
      </w:pPr>
      <w:r>
        <w:rPr>
          <w:rFonts w:ascii="Times New Roman" w:eastAsia="Times New Roman" w:hAnsi="Times New Roman" w:cs="Times New Roman"/>
          <w:b/>
          <w:color w:val="000000"/>
        </w:rPr>
        <w:t>Especificaciones equipaje permitido e</w:t>
      </w:r>
      <w:r>
        <w:rPr>
          <w:rFonts w:ascii="Times New Roman" w:eastAsia="Times New Roman" w:hAnsi="Times New Roman" w:cs="Times New Roman"/>
          <w:b/>
          <w:color w:val="000000"/>
        </w:rPr>
        <w:t>n los autobuses: </w:t>
      </w:r>
    </w:p>
    <w:p w:rsidR="00EE1355" w:rsidRDefault="00CF1A7A">
      <w:pPr>
        <w:numPr>
          <w:ilvl w:val="1"/>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Maleta de Bodega:  no debe superar los 23 Kg de peso, ni los 158 cm, siendo esta medida la suma de las tres dimensiones (alto + ancho + largo). </w:t>
      </w:r>
    </w:p>
    <w:p w:rsidR="00EE1355" w:rsidRDefault="00CF1A7A">
      <w:pPr>
        <w:numPr>
          <w:ilvl w:val="1"/>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w:t>
      </w:r>
      <w:r>
        <w:rPr>
          <w:rFonts w:ascii="Times New Roman" w:eastAsia="Times New Roman" w:hAnsi="Times New Roman" w:cs="Times New Roman"/>
        </w:rPr>
        <w:t>40 cm x 30 cm x 15 cm</w:t>
      </w:r>
      <w:r>
        <w:rPr>
          <w:rFonts w:ascii="Times New Roman" w:eastAsia="Times New Roman" w:hAnsi="Times New Roman" w:cs="Times New Roman"/>
          <w:color w:val="000000"/>
        </w:rPr>
        <w:t>, i</w:t>
      </w:r>
      <w:r>
        <w:rPr>
          <w:rFonts w:ascii="Times New Roman" w:eastAsia="Times New Roman" w:hAnsi="Times New Roman" w:cs="Times New Roman"/>
          <w:color w:val="000000"/>
        </w:rPr>
        <w:t>ncluyendo el asa, bolsillos y ruedas. </w:t>
      </w:r>
    </w:p>
    <w:p w:rsidR="00EE1355" w:rsidRDefault="00EE1355">
      <w:pPr>
        <w:spacing w:after="0" w:line="240" w:lineRule="auto"/>
        <w:ind w:left="1440"/>
        <w:jc w:val="both"/>
        <w:rPr>
          <w:rFonts w:ascii="Times New Roman" w:eastAsia="Times New Roman" w:hAnsi="Times New Roman" w:cs="Times New Roman"/>
          <w:color w:val="000000"/>
        </w:rPr>
      </w:pPr>
    </w:p>
    <w:p w:rsidR="00EE1355" w:rsidRDefault="00CF1A7A">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en la página web https://apps.migracioncolombia.gov.co/pre-registro con 72 horas de anticipación y hasta dos horas antes previas al viaje,</w:t>
      </w:r>
      <w:r>
        <w:rPr>
          <w:rFonts w:ascii="Times New Roman" w:eastAsia="Times New Roman" w:hAnsi="Times New Roman" w:cs="Times New Roman"/>
          <w:color w:val="000000"/>
        </w:rPr>
        <w:t xml:space="preserve"> que permite a los viajeros, nacionales y extranjeros que pretendan ingresar o salir de Colombia, precargar toda la información relacionada de su viaje.</w:t>
      </w:r>
    </w:p>
    <w:p w:rsidR="00EE1355" w:rsidRDefault="00CF1A7A">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El pasaporte debe tener una validez de mínimo seis (6) meses, tomando como referencia la fecha de viaje</w:t>
      </w:r>
      <w:r>
        <w:rPr>
          <w:rFonts w:ascii="Times New Roman" w:eastAsia="Times New Roman" w:hAnsi="Times New Roman" w:cs="Times New Roman"/>
          <w:color w:val="000000"/>
        </w:rPr>
        <w:t xml:space="preserve">. En caso de presentarse con un pasaporte que no se encuentre vigente o tenga una vigencia menor a 6 meses, </w:t>
      </w:r>
      <w:r>
        <w:rPr>
          <w:rFonts w:ascii="Times New Roman" w:eastAsia="Times New Roman" w:hAnsi="Times New Roman" w:cs="Times New Roman"/>
          <w:color w:val="000000"/>
        </w:rPr>
        <w:lastRenderedPageBreak/>
        <w:t xml:space="preserve">tomando como referencia el día del viaje, no será responsabilidad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w:t>
      </w:r>
      <w:r>
        <w:rPr>
          <w:rFonts w:ascii="Times New Roman" w:eastAsia="Times New Roman" w:hAnsi="Times New Roman" w:cs="Times New Roman"/>
          <w:color w:val="000000"/>
        </w:rPr>
        <w:t>ea o entidad correspondiente. </w:t>
      </w:r>
    </w:p>
    <w:p w:rsidR="00EE1355" w:rsidRDefault="00CF1A7A">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Pasajeros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una vez comience a regir por disposición de las autoridades competentes.</w:t>
      </w:r>
    </w:p>
    <w:p w:rsidR="00EE1355" w:rsidRDefault="00CF1A7A">
      <w:pPr>
        <w:numPr>
          <w:ilvl w:val="0"/>
          <w:numId w:val="4"/>
        </w:num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responsabilidad del pasajero y de la agencia de viajes vendedora revisar la documentación requerida para su viaje, tales como visado, permisos de salida para menores de edad, certificados de vacunación, entre otros. Volando Viajes no se hace responsabl</w:t>
      </w:r>
      <w:r>
        <w:rPr>
          <w:rFonts w:ascii="Times New Roman" w:eastAsia="Times New Roman" w:hAnsi="Times New Roman" w:cs="Times New Roman"/>
          <w:color w:val="000000"/>
        </w:rPr>
        <w:t>e en caso de ser negado el ingreso al destino por no cumplir con la documentación requerida en migración.</w:t>
      </w:r>
    </w:p>
    <w:p w:rsidR="00EE1355" w:rsidRDefault="00CF1A7A">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Condiciones de anticipo, pagos parciales y totales para la confirmación de servicios:</w:t>
      </w:r>
    </w:p>
    <w:p w:rsidR="00EE1355" w:rsidRDefault="00CF1A7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anticipos mínimos por pasajero, pagos parciales y pagos totales de los servicios contratados en el paquete de viaje se regirán por las siguientes condiciones:</w:t>
      </w:r>
    </w:p>
    <w:p w:rsidR="00EE1355" w:rsidRDefault="00EE135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E1355" w:rsidRDefault="00CF1A7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     Si se contrata con 61 días o más de anticipación a la fecha de salida:</w:t>
      </w:r>
    </w:p>
    <w:p w:rsidR="00EE1355" w:rsidRDefault="00CF1A7A">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Anticipo mínimo por pasajero del 30% sobre el total de la reserva (no reembolsable bajo ningún concepto).</w:t>
      </w:r>
    </w:p>
    <w:p w:rsidR="00EE1355" w:rsidRDefault="00CF1A7A">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 podrá efectuar pagos parciales sin monto ni fecha específica, solo se debe tener en cuenta que cada pago se liquidará a la TRM del día de la transa</w:t>
      </w:r>
      <w:r>
        <w:rPr>
          <w:rFonts w:ascii="Times New Roman" w:eastAsia="Times New Roman" w:hAnsi="Times New Roman" w:cs="Times New Roman"/>
          <w:color w:val="000000"/>
        </w:rPr>
        <w:t>cción y el pago total de los servicios contratados deberá estar máximo hasta con 45 días anteriores a la fecha de salida.</w:t>
      </w:r>
    </w:p>
    <w:p w:rsidR="00EE1355" w:rsidRDefault="00EE135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E1355" w:rsidRDefault="00CF1A7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     Si se contrata con 44 días o menos de anticipación a la fecha de salida:</w:t>
      </w:r>
    </w:p>
    <w:p w:rsidR="00EE1355" w:rsidRDefault="00CF1A7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000000"/>
        </w:rPr>
        <w:t>Se requiere el pago total de la reserva.</w:t>
      </w:r>
      <w:r>
        <w:rPr>
          <w:rFonts w:ascii="Times New Roman" w:eastAsia="Times New Roman" w:hAnsi="Times New Roman" w:cs="Times New Roman"/>
          <w:b/>
          <w:color w:val="000000"/>
        </w:rPr>
        <w:t> </w:t>
      </w:r>
    </w:p>
    <w:p w:rsidR="00EE1355" w:rsidRDefault="00EE1355">
      <w:pPr>
        <w:shd w:val="clear" w:color="auto" w:fill="FFFFFF"/>
        <w:spacing w:after="0" w:line="240" w:lineRule="auto"/>
        <w:ind w:left="1440"/>
        <w:jc w:val="both"/>
        <w:rPr>
          <w:rFonts w:ascii="Times New Roman" w:eastAsia="Times New Roman" w:hAnsi="Times New Roman" w:cs="Times New Roman"/>
          <w:color w:val="222222"/>
        </w:rPr>
      </w:pPr>
    </w:p>
    <w:p w:rsidR="00EE1355" w:rsidRDefault="00CF1A7A">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Políticas de cancelación de servicios:</w:t>
      </w:r>
    </w:p>
    <w:p w:rsidR="00EE1355" w:rsidRDefault="00CF1A7A">
      <w:pPr>
        <w:jc w:val="both"/>
        <w:rPr>
          <w:rFonts w:ascii="Times New Roman" w:eastAsia="Times New Roman" w:hAnsi="Times New Roman" w:cs="Times New Roman"/>
          <w:color w:val="000000"/>
        </w:rPr>
      </w:pPr>
      <w:r>
        <w:rPr>
          <w:rFonts w:ascii="Times New Roman" w:eastAsia="Times New Roman" w:hAnsi="Times New Roman" w:cs="Times New Roman"/>
          <w:color w:val="000000"/>
        </w:rPr>
        <w:t>Todas las cancelaciones deberán solicitarse por escrito a través de correo electrónico, aplicando las penalidades correspondientes: </w:t>
      </w:r>
    </w:p>
    <w:p w:rsidR="00EE1355" w:rsidRDefault="00CF1A7A">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Desde el momento de la reserva y hasta 61 días antes de la fecha de salida, un cargo</w:t>
      </w:r>
      <w:r>
        <w:rPr>
          <w:rFonts w:ascii="Times New Roman" w:eastAsia="Times New Roman" w:hAnsi="Times New Roman" w:cs="Times New Roman"/>
          <w:color w:val="000000"/>
        </w:rPr>
        <w:t xml:space="preserve"> por cancelación del 30</w:t>
      </w:r>
      <w:bookmarkStart w:id="3" w:name="_GoBack"/>
      <w:bookmarkEnd w:id="3"/>
      <w:r>
        <w:rPr>
          <w:rFonts w:ascii="Times New Roman" w:eastAsia="Times New Roman" w:hAnsi="Times New Roman" w:cs="Times New Roman"/>
          <w:color w:val="000000"/>
        </w:rPr>
        <w:t xml:space="preserve">% sobre el valor total de la reserva. </w:t>
      </w:r>
    </w:p>
    <w:p w:rsidR="00EE1355" w:rsidRDefault="00CF1A7A">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 60 a 46 días antes de la fecha de salida, un cargo por cancelación del 50% sobre el valor total de la reserva.</w:t>
      </w:r>
    </w:p>
    <w:p w:rsidR="00EE1355" w:rsidRDefault="00CF1A7A">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Dentro de los 45 días anteriores a la fecha de salida, incluso el mismo día de l</w:t>
      </w:r>
      <w:r>
        <w:rPr>
          <w:rFonts w:ascii="Times New Roman" w:eastAsia="Times New Roman" w:hAnsi="Times New Roman" w:cs="Times New Roman"/>
          <w:color w:val="000000"/>
        </w:rPr>
        <w:t>a salida, un cargo por cancelación del 100%</w:t>
      </w:r>
    </w:p>
    <w:p w:rsidR="00EE1355" w:rsidRDefault="00CF1A7A">
      <w:pPr>
        <w:numPr>
          <w:ilvl w:val="0"/>
          <w:numId w:val="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solicitud de cancelación realizada una vez iniciados los servicios contratados y en cualquier momento de su inicio, desarrollo o fin, aplicará un cargo por cancelación del 100% del costo total de los servicios contratados por pasajero.</w:t>
      </w:r>
    </w:p>
    <w:p w:rsidR="00EE1355" w:rsidRDefault="00CF1A7A">
      <w:pPr>
        <w:pBdr>
          <w:top w:val="nil"/>
          <w:left w:val="nil"/>
          <w:bottom w:val="nil"/>
          <w:right w:val="nil"/>
          <w:between w:val="nil"/>
        </w:pBdr>
        <w:shd w:val="clear" w:color="auto" w:fill="FFFFFF"/>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w:t>
      </w:r>
    </w:p>
    <w:p w:rsidR="00EE1355" w:rsidRDefault="00CF1A7A">
      <w:pPr>
        <w:jc w:val="both"/>
        <w:rPr>
          <w:rFonts w:ascii="Times New Roman" w:eastAsia="Times New Roman" w:hAnsi="Times New Roman" w:cs="Times New Roman"/>
        </w:rPr>
      </w:pPr>
      <w:r>
        <w:rPr>
          <w:rFonts w:ascii="Times New Roman" w:eastAsia="Times New Roman" w:hAnsi="Times New Roman" w:cs="Times New Roman"/>
          <w:b/>
          <w:color w:val="000000"/>
        </w:rPr>
        <w:t>POLÍTICA</w:t>
      </w:r>
      <w:r>
        <w:rPr>
          <w:rFonts w:ascii="Times New Roman" w:eastAsia="Times New Roman" w:hAnsi="Times New Roman" w:cs="Times New Roman"/>
          <w:b/>
          <w:color w:val="000000"/>
        </w:rPr>
        <w:t xml:space="preserve">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Colombia, el cual establece como derecho fundamental el tratamiento al habeas data, referido al derecho que tienen todos los ciudad</w:t>
      </w:r>
      <w:r>
        <w:rPr>
          <w:rFonts w:ascii="Times New Roman" w:eastAsia="Times New Roman" w:hAnsi="Times New Roman" w:cs="Times New Roman"/>
          <w:color w:val="000000"/>
        </w:rPr>
        <w:t>anos de conocer, actualizar, rectificar los datos personales que existan sobre ella en bases de datos y en archivos tanto de bases públicas como privadas, lo cual se relaciona indefectiblemente con el manejo y tratamiento de la información que los receptor</w:t>
      </w:r>
      <w:r>
        <w:rPr>
          <w:rFonts w:ascii="Times New Roman" w:eastAsia="Times New Roman" w:hAnsi="Times New Roman" w:cs="Times New Roman"/>
          <w:color w:val="000000"/>
        </w:rPr>
        <w:t>es de información personal deben tener en cuenta. Dicho derecho se ha desarrollado mediante la expedición de la Ley Estatutaria 1581 de 2012 y el Decreto Reglamentario 1377 de 2013, con base en los cuales AGENCIA MAYORISTA COLOMBIA S.A.S, de ahora en adela</w:t>
      </w:r>
      <w:r>
        <w:rPr>
          <w:rFonts w:ascii="Times New Roman" w:eastAsia="Times New Roman" w:hAnsi="Times New Roman" w:cs="Times New Roman"/>
          <w:color w:val="000000"/>
        </w:rPr>
        <w:t>nte denominada VOLANDO VIAJES, en calidad de Responsable de los datos personales que recibe de parte de sus clientes, maneja y trata la información y procede así a expedir la presente política de tratamiento de datos personales, la cual se pone en conocimi</w:t>
      </w:r>
      <w:r>
        <w:rPr>
          <w:rFonts w:ascii="Times New Roman" w:eastAsia="Times New Roman" w:hAnsi="Times New Roman" w:cs="Times New Roman"/>
          <w:color w:val="000000"/>
        </w:rPr>
        <w:t>ento del público consumidor para que conozcan la manera como VOLANDO VIAJES  trata su información. Lo dispuesto en la presente política de tratamiento de datos personales es de obligado cumplimiento por parte de VOLANDO VIAJES, sus administradores, emplead</w:t>
      </w:r>
      <w:r>
        <w:rPr>
          <w:rFonts w:ascii="Times New Roman" w:eastAsia="Times New Roman" w:hAnsi="Times New Roman" w:cs="Times New Roman"/>
          <w:color w:val="000000"/>
        </w:rPr>
        <w:t xml:space="preserve">os, contratistas y terceros con los que VOLANDO VIAJES entable relaciones de cualquier índole. OBJETIVO. Con la </w:t>
      </w:r>
      <w:r>
        <w:rPr>
          <w:rFonts w:ascii="Times New Roman" w:eastAsia="Times New Roman" w:hAnsi="Times New Roman" w:cs="Times New Roman"/>
          <w:color w:val="000000"/>
        </w:rPr>
        <w:lastRenderedPageBreak/>
        <w:t>implementación de esta política, se pretende garantizar la reserva de la información y la seguridad sobre el tratamiento que se le dará a la mis</w:t>
      </w:r>
      <w:r>
        <w:rPr>
          <w:rFonts w:ascii="Times New Roman" w:eastAsia="Times New Roman" w:hAnsi="Times New Roman" w:cs="Times New Roman"/>
          <w:color w:val="000000"/>
        </w:rPr>
        <w:t>ma a todos los clientes, proveedores, empleados y terceros de quienes VOLANDO VIAJES ha obtenido legalmente información y datos personales conforme a los lineamientos normativos establecidos por la ley regulatoria del derecho al Habeas Data. Asimismo, a tr</w:t>
      </w:r>
      <w:r>
        <w:rPr>
          <w:rFonts w:ascii="Times New Roman" w:eastAsia="Times New Roman" w:hAnsi="Times New Roman" w:cs="Times New Roman"/>
          <w:color w:val="000000"/>
        </w:rPr>
        <w:t>avés de la expedición de la presente política se da cumplimiento a lo previsto en el literal K del artículo 17 de la referida ley.</w:t>
      </w:r>
    </w:p>
    <w:p w:rsidR="00EE1355" w:rsidRDefault="00CF1A7A">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b/>
          <w:color w:val="000000"/>
        </w:rPr>
        <w:t>AGENCIA MAYORISTA COLOMBIA SAS - VOLANDO VIAJES – RNT 147864, está comprometido con la ley 679 de 2001 (ESCNNA) “La explotaci</w:t>
      </w:r>
      <w:r>
        <w:rPr>
          <w:rFonts w:ascii="Times New Roman" w:eastAsia="Times New Roman" w:hAnsi="Times New Roman" w:cs="Times New Roman"/>
          <w:b/>
          <w:color w:val="000000"/>
        </w:rPr>
        <w:t>ón y abuso de menores de edad son sancionados con pena privativa de la libertad”; Está prohibido el tráfico y comercialización de fauna y flora silvestre, de bienes culturales regionales y/o nacionales, de sustancias estupefacientes, los actos de discrimin</w:t>
      </w:r>
      <w:r>
        <w:rPr>
          <w:rFonts w:ascii="Times New Roman" w:eastAsia="Times New Roman" w:hAnsi="Times New Roman" w:cs="Times New Roman"/>
          <w:b/>
          <w:color w:val="000000"/>
        </w:rPr>
        <w:t xml:space="preserve">ación, entre otras conductas que alteran el turismo responsable y sostenible. AGENCIA MAYORISTA COLOMBIA SAS - VOLANDO VIAJES está sujeta al régimen de responsabilidad que establece la Ley 300 de 1996, Decreto 1101 del 2006, </w:t>
      </w:r>
      <w:r>
        <w:rPr>
          <w:rFonts w:ascii="Times New Roman" w:eastAsia="Times New Roman" w:hAnsi="Times New Roman" w:cs="Times New Roman"/>
          <w:b/>
        </w:rPr>
        <w:t>Decreto 1074 de 2015 y Ley 1558</w:t>
      </w:r>
      <w:r>
        <w:rPr>
          <w:rFonts w:ascii="Times New Roman" w:eastAsia="Times New Roman" w:hAnsi="Times New Roman" w:cs="Times New Roman"/>
          <w:b/>
        </w:rPr>
        <w:t xml:space="preserve"> del 2012.</w:t>
      </w:r>
    </w:p>
    <w:p w:rsidR="00EE1355" w:rsidRDefault="00EE1355"/>
    <w:sectPr w:rsidR="00EE1355">
      <w:headerReference w:type="even" r:id="rId11"/>
      <w:headerReference w:type="default" r:id="rId12"/>
      <w:footerReference w:type="default" r:id="rId13"/>
      <w:headerReference w:type="first" r:id="rId14"/>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A7A" w:rsidRDefault="00CF1A7A">
      <w:pPr>
        <w:spacing w:after="0" w:line="240" w:lineRule="auto"/>
      </w:pPr>
      <w:r>
        <w:separator/>
      </w:r>
    </w:p>
  </w:endnote>
  <w:endnote w:type="continuationSeparator" w:id="0">
    <w:p w:rsidR="00CF1A7A" w:rsidRDefault="00CF1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355" w:rsidRDefault="00CF1A7A">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6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A7A" w:rsidRDefault="00CF1A7A">
      <w:pPr>
        <w:spacing w:after="0" w:line="240" w:lineRule="auto"/>
      </w:pPr>
      <w:r>
        <w:separator/>
      </w:r>
    </w:p>
  </w:footnote>
  <w:footnote w:type="continuationSeparator" w:id="0">
    <w:p w:rsidR="00CF1A7A" w:rsidRDefault="00CF1A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355" w:rsidRDefault="00CF1A7A">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4"/>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355" w:rsidRDefault="00CF1A7A">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2242588" cy="511937"/>
          <wp:effectExtent l="0" t="0" r="0" b="0"/>
          <wp:docPr id="1634144266" name="image1.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Texto&#10;&#10;Descripción generada automáticamente"/>
                  <pic:cNvPicPr preferRelativeResize="0"/>
                </pic:nvPicPr>
                <pic:blipFill>
                  <a:blip r:embed="rId1"/>
                  <a:srcRect l="14556" t="6944"/>
                  <a:stretch>
                    <a:fillRect/>
                  </a:stretch>
                </pic:blipFill>
                <pic:spPr>
                  <a:xfrm>
                    <a:off x="0" y="0"/>
                    <a:ext cx="2242588" cy="511937"/>
                  </a:xfrm>
                  <a:prstGeom prst="rect">
                    <a:avLst/>
                  </a:prstGeom>
                  <a:ln/>
                </pic:spPr>
              </pic:pic>
            </a:graphicData>
          </a:graphic>
        </wp:inline>
      </w:drawing>
    </w: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4"/>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355" w:rsidRDefault="00CF1A7A">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4"/>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223E"/>
    <w:multiLevelType w:val="multilevel"/>
    <w:tmpl w:val="0CEC1952"/>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CB26DE7"/>
    <w:multiLevelType w:val="multilevel"/>
    <w:tmpl w:val="29667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C2D449C"/>
    <w:multiLevelType w:val="multilevel"/>
    <w:tmpl w:val="D23CF7D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C9568B2"/>
    <w:multiLevelType w:val="multilevel"/>
    <w:tmpl w:val="7EF6041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6636CCA"/>
    <w:multiLevelType w:val="multilevel"/>
    <w:tmpl w:val="1246787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5C14436F"/>
    <w:multiLevelType w:val="multilevel"/>
    <w:tmpl w:val="297AA52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62243D24"/>
    <w:multiLevelType w:val="multilevel"/>
    <w:tmpl w:val="FB08F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08D22C0"/>
    <w:multiLevelType w:val="multilevel"/>
    <w:tmpl w:val="C3C6FD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0DF74C9"/>
    <w:multiLevelType w:val="multilevel"/>
    <w:tmpl w:val="4F9EB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8"/>
  </w:num>
  <w:num w:numId="3">
    <w:abstractNumId w:val="7"/>
  </w:num>
  <w:num w:numId="4">
    <w:abstractNumId w:val="0"/>
  </w:num>
  <w:num w:numId="5">
    <w:abstractNumId w:val="1"/>
  </w:num>
  <w:num w:numId="6">
    <w:abstractNumId w:val="4"/>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355"/>
    <w:rsid w:val="00030958"/>
    <w:rsid w:val="00CF1A7A"/>
    <w:rsid w:val="00E053C1"/>
    <w:rsid w:val="00EE1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EE641DF"/>
  <w15:docId w15:val="{05535378-15C7-4496-B81C-80981B26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rive.google.com/uc?export=download&amp;id=1BpxgvPZAQVPkrppdJdFLm7Bj0oAFxeri"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N8M7C8/SP1kawdUZDh9jzbMI6w==">CgMxLjAyCWguMzBqMHpsbDIJaC4yZXQ5MnAwMghoLmdqZGd4czgAciExY1dnQkxTMF9mb0V1N2hKSEYzeVlCYmJ1MGdOM2R5UWo=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3898</Words>
  <Characters>22219</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2</cp:revision>
  <dcterms:created xsi:type="dcterms:W3CDTF">2025-01-03T19:49:00Z</dcterms:created>
  <dcterms:modified xsi:type="dcterms:W3CDTF">2025-01-21T21:57:00Z</dcterms:modified>
</cp:coreProperties>
</file>